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1142"/>
        <w:gridCol w:w="1892"/>
        <w:gridCol w:w="4072"/>
        <w:gridCol w:w="5811"/>
      </w:tblGrid>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8C0393" w:rsidRDefault="00F12BAA" w:rsidP="0055383F">
            <w:pPr>
              <w:tabs>
                <w:tab w:val="left" w:pos="471"/>
                <w:tab w:val="left" w:pos="942"/>
              </w:tabs>
              <w:spacing w:after="120" w:line="360" w:lineRule="auto"/>
              <w:jc w:val="center"/>
              <w:rPr>
                <w:rFonts w:ascii="David" w:eastAsia="Arial Unicode MS" w:hAnsi="David" w:cs="David"/>
                <w:b/>
                <w:bCs/>
                <w:sz w:val="24"/>
                <w:szCs w:val="24"/>
                <w:rtl/>
              </w:rPr>
            </w:pPr>
            <w:r w:rsidRPr="008C0393">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rsidR="006F0A9B" w:rsidRPr="008C0393" w:rsidRDefault="00F12BAA" w:rsidP="0055383F">
            <w:pPr>
              <w:tabs>
                <w:tab w:val="left" w:pos="471"/>
                <w:tab w:val="left" w:pos="942"/>
              </w:tabs>
              <w:spacing w:after="120" w:line="360" w:lineRule="auto"/>
              <w:rPr>
                <w:rFonts w:ascii="David" w:eastAsia="Arial Unicode MS" w:hAnsi="David" w:cs="David"/>
                <w:b/>
                <w:bCs/>
                <w:sz w:val="24"/>
                <w:szCs w:val="24"/>
                <w:rtl/>
              </w:rPr>
            </w:pPr>
            <w:r w:rsidRPr="008C0393">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8C0393" w:rsidRDefault="00F12BAA" w:rsidP="0055383F">
            <w:pPr>
              <w:tabs>
                <w:tab w:val="left" w:pos="471"/>
                <w:tab w:val="left" w:pos="942"/>
              </w:tabs>
              <w:spacing w:after="120" w:line="360" w:lineRule="auto"/>
              <w:rPr>
                <w:rFonts w:ascii="David" w:eastAsia="Arial Unicode MS" w:hAnsi="David" w:cs="David"/>
                <w:b/>
                <w:bCs/>
                <w:sz w:val="24"/>
                <w:szCs w:val="24"/>
                <w:rtl/>
              </w:rPr>
            </w:pPr>
            <w:r w:rsidRPr="008C0393">
              <w:rPr>
                <w:rFonts w:ascii="David" w:eastAsia="Arial Unicode MS" w:hAnsi="David" w:cs="David"/>
                <w:b/>
                <w:bCs/>
                <w:sz w:val="24"/>
                <w:szCs w:val="24"/>
                <w:rtl/>
              </w:rPr>
              <w:t>סעיף במכרז אליו מתייחסת השאלה</w:t>
            </w:r>
          </w:p>
        </w:tc>
        <w:tc>
          <w:tcPr>
            <w:tcW w:w="4072" w:type="dxa"/>
            <w:tcBorders>
              <w:top w:val="single" w:sz="4" w:space="0" w:color="auto"/>
              <w:left w:val="single" w:sz="4" w:space="0" w:color="auto"/>
              <w:bottom w:val="single" w:sz="4" w:space="0" w:color="auto"/>
              <w:right w:val="single" w:sz="4" w:space="0" w:color="auto"/>
            </w:tcBorders>
            <w:shd w:val="clear" w:color="auto" w:fill="DBE5F1"/>
          </w:tcPr>
          <w:p w:rsidR="006F0A9B" w:rsidRPr="008C0393" w:rsidRDefault="00F12BAA" w:rsidP="0055383F">
            <w:pPr>
              <w:tabs>
                <w:tab w:val="left" w:pos="471"/>
                <w:tab w:val="left" w:pos="942"/>
              </w:tabs>
              <w:spacing w:after="120" w:line="360" w:lineRule="auto"/>
              <w:jc w:val="both"/>
              <w:rPr>
                <w:rFonts w:ascii="David" w:eastAsia="Arial Unicode MS" w:hAnsi="David" w:cs="David"/>
                <w:b/>
                <w:bCs/>
                <w:sz w:val="24"/>
                <w:szCs w:val="24"/>
                <w:rtl/>
              </w:rPr>
            </w:pPr>
            <w:r w:rsidRPr="008C0393">
              <w:rPr>
                <w:rFonts w:ascii="David" w:eastAsia="Arial Unicode MS" w:hAnsi="David" w:cs="David"/>
                <w:b/>
                <w:bCs/>
                <w:sz w:val="24"/>
                <w:szCs w:val="24"/>
                <w:rtl/>
              </w:rPr>
              <w:t>נוסח השאלה</w:t>
            </w:r>
          </w:p>
        </w:tc>
        <w:tc>
          <w:tcPr>
            <w:tcW w:w="5811" w:type="dxa"/>
            <w:tcBorders>
              <w:top w:val="single" w:sz="4" w:space="0" w:color="auto"/>
              <w:left w:val="single" w:sz="4" w:space="0" w:color="auto"/>
              <w:bottom w:val="single" w:sz="4" w:space="0" w:color="auto"/>
              <w:right w:val="single" w:sz="4" w:space="0" w:color="auto"/>
            </w:tcBorders>
            <w:shd w:val="clear" w:color="auto" w:fill="DBE5F1"/>
          </w:tcPr>
          <w:p w:rsidR="006F0A9B" w:rsidRPr="008C0393" w:rsidRDefault="00F12BAA" w:rsidP="0055383F">
            <w:pPr>
              <w:tabs>
                <w:tab w:val="left" w:pos="471"/>
                <w:tab w:val="left" w:pos="942"/>
              </w:tabs>
              <w:spacing w:after="120" w:line="360" w:lineRule="auto"/>
              <w:jc w:val="both"/>
              <w:rPr>
                <w:rFonts w:ascii="David" w:eastAsia="Arial Unicode MS" w:hAnsi="David" w:cs="David"/>
                <w:b/>
                <w:bCs/>
                <w:sz w:val="24"/>
                <w:szCs w:val="24"/>
                <w:rtl/>
              </w:rPr>
            </w:pPr>
            <w:r w:rsidRPr="008C0393">
              <w:rPr>
                <w:rFonts w:ascii="David" w:eastAsia="Arial Unicode MS" w:hAnsi="David" w:cs="David"/>
                <w:b/>
                <w:bCs/>
                <w:sz w:val="24"/>
                <w:szCs w:val="24"/>
                <w:rtl/>
              </w:rPr>
              <w:t>נוסח התשובה</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לדעת מי הספק הקיים שמבצע את השירותים עבור המשרד?</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10501F" w:rsidP="0055383F">
            <w:pPr>
              <w:jc w:val="both"/>
              <w:rPr>
                <w:rFonts w:ascii="David" w:hAnsi="David" w:cs="David"/>
                <w:sz w:val="24"/>
                <w:szCs w:val="24"/>
                <w:rtl/>
              </w:rPr>
            </w:pPr>
            <w:r>
              <w:rPr>
                <w:rFonts w:ascii="David" w:hAnsi="David" w:cs="David" w:hint="cs"/>
                <w:sz w:val="24"/>
                <w:szCs w:val="24"/>
                <w:rtl/>
              </w:rPr>
              <w:t>מענה לשאלה זו ניתן לקבל באמצעות פניה ישירה ל"חופש המידע" במשרד המשפטים</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האם לספק תינתן גישה לצורך הפקת דוחות שישמשו אותו להפקת דרישות חיוב למשרד וכן גישה להפקת דוחות תפוקות ויעדים </w:t>
            </w:r>
          </w:p>
        </w:tc>
        <w:tc>
          <w:tcPr>
            <w:tcW w:w="5811" w:type="dxa"/>
            <w:tcBorders>
              <w:top w:val="single" w:sz="4" w:space="0" w:color="auto"/>
              <w:left w:val="single" w:sz="4" w:space="0" w:color="auto"/>
              <w:bottom w:val="single" w:sz="4" w:space="0" w:color="auto"/>
              <w:right w:val="single" w:sz="4" w:space="0" w:color="auto"/>
            </w:tcBorders>
          </w:tcPr>
          <w:p w:rsidR="009A08C3" w:rsidRDefault="006850C6" w:rsidP="0055383F">
            <w:pPr>
              <w:jc w:val="both"/>
              <w:rPr>
                <w:rFonts w:ascii="David" w:hAnsi="David" w:cs="David"/>
                <w:sz w:val="24"/>
                <w:szCs w:val="24"/>
                <w:rtl/>
              </w:rPr>
            </w:pPr>
            <w:r>
              <w:rPr>
                <w:rFonts w:ascii="David" w:hAnsi="David" w:cs="David" w:hint="cs"/>
                <w:sz w:val="24"/>
                <w:szCs w:val="24"/>
                <w:rtl/>
              </w:rPr>
              <w:t xml:space="preserve">לספק תהיה גישה לדוחות שונים הנדרשים לצורך מתן השירותים נשוא מכרז זה, באופן ישיר או על ידי נציג </w:t>
            </w:r>
            <w:r w:rsidR="00AA71EA">
              <w:rPr>
                <w:rFonts w:ascii="David" w:hAnsi="David" w:cs="David" w:hint="cs"/>
                <w:sz w:val="24"/>
                <w:szCs w:val="24"/>
                <w:rtl/>
              </w:rPr>
              <w:t>רשלא"ה</w:t>
            </w:r>
            <w:r>
              <w:rPr>
                <w:rFonts w:ascii="David" w:hAnsi="David" w:cs="David" w:hint="cs"/>
                <w:sz w:val="24"/>
                <w:szCs w:val="24"/>
                <w:rtl/>
              </w:rPr>
              <w:t xml:space="preserve">, </w:t>
            </w:r>
            <w:r w:rsidR="00D97351">
              <w:rPr>
                <w:rFonts w:ascii="David" w:hAnsi="David" w:cs="David" w:hint="cs"/>
                <w:sz w:val="24"/>
                <w:szCs w:val="24"/>
                <w:rtl/>
              </w:rPr>
              <w:t>בכפוף לאופי המידע, זמינותו והנחיות הבטחון ואבטחת מידע.</w:t>
            </w:r>
            <w:r w:rsidR="009A08C3">
              <w:rPr>
                <w:rFonts w:ascii="David" w:hAnsi="David" w:cs="David" w:hint="cs"/>
                <w:sz w:val="24"/>
                <w:szCs w:val="24"/>
                <w:rtl/>
              </w:rPr>
              <w:t xml:space="preserve"> </w:t>
            </w:r>
            <w:r w:rsidR="009A08C3" w:rsidRPr="009A08C3">
              <w:rPr>
                <w:rFonts w:ascii="David" w:hAnsi="David" w:cs="David"/>
                <w:sz w:val="24"/>
                <w:szCs w:val="24"/>
                <w:rtl/>
              </w:rPr>
              <w:t xml:space="preserve">דוחות </w:t>
            </w:r>
            <w:r w:rsidR="009A08C3">
              <w:rPr>
                <w:rFonts w:ascii="David" w:hAnsi="David" w:cs="David" w:hint="cs"/>
                <w:sz w:val="24"/>
                <w:szCs w:val="24"/>
                <w:rtl/>
              </w:rPr>
              <w:t>נוספים</w:t>
            </w:r>
            <w:r w:rsidR="009A08C3" w:rsidRPr="009A08C3">
              <w:rPr>
                <w:rFonts w:ascii="David" w:hAnsi="David" w:cs="David"/>
                <w:sz w:val="24"/>
                <w:szCs w:val="24"/>
                <w:rtl/>
              </w:rPr>
              <w:t xml:space="preserve"> (</w:t>
            </w:r>
            <w:r w:rsidR="009A08C3">
              <w:rPr>
                <w:rFonts w:ascii="David" w:hAnsi="David" w:cs="David" w:hint="cs"/>
                <w:sz w:val="24"/>
                <w:szCs w:val="24"/>
                <w:rtl/>
              </w:rPr>
              <w:t xml:space="preserve">בין אם </w:t>
            </w:r>
            <w:r w:rsidR="009A08C3" w:rsidRPr="009A08C3">
              <w:rPr>
                <w:rFonts w:ascii="David" w:hAnsi="David" w:cs="David"/>
                <w:sz w:val="24"/>
                <w:szCs w:val="24"/>
                <w:rtl/>
              </w:rPr>
              <w:t xml:space="preserve">ברמת פירוט, מבנה או זמינות) יצטרך לנהל הספק באופן עצמאי. </w:t>
            </w:r>
          </w:p>
          <w:p w:rsidR="00E0145A" w:rsidRPr="008C0393" w:rsidRDefault="009A08C3" w:rsidP="0055383F">
            <w:pPr>
              <w:pStyle w:val="ad"/>
              <w:jc w:val="both"/>
              <w:rPr>
                <w:rFonts w:ascii="David" w:hAnsi="David" w:cs="David"/>
                <w:sz w:val="24"/>
                <w:szCs w:val="24"/>
                <w:rtl/>
              </w:rPr>
            </w:pPr>
            <w:r>
              <w:rPr>
                <w:rFonts w:ascii="David" w:hAnsi="David" w:cs="David" w:hint="cs"/>
                <w:sz w:val="24"/>
                <w:szCs w:val="24"/>
                <w:rtl/>
              </w:rPr>
              <w:t xml:space="preserve">למען הסר ספק, </w:t>
            </w:r>
            <w:r w:rsidRPr="009A08C3">
              <w:rPr>
                <w:rFonts w:ascii="David" w:hAnsi="David" w:cs="David"/>
                <w:sz w:val="24"/>
                <w:szCs w:val="24"/>
                <w:rtl/>
              </w:rPr>
              <w:t>כלל הדוחות בין אם חול</w:t>
            </w:r>
            <w:r w:rsidR="004A3136">
              <w:rPr>
                <w:rFonts w:ascii="David" w:hAnsi="David" w:cs="David"/>
                <w:sz w:val="24"/>
                <w:szCs w:val="24"/>
                <w:rtl/>
              </w:rPr>
              <w:t xml:space="preserve">לו על ידי </w:t>
            </w:r>
            <w:r w:rsidR="004A3136">
              <w:rPr>
                <w:rFonts w:ascii="David" w:hAnsi="David" w:cs="David" w:hint="cs"/>
                <w:sz w:val="24"/>
                <w:szCs w:val="24"/>
                <w:rtl/>
              </w:rPr>
              <w:t>רשלא"ה</w:t>
            </w:r>
            <w:r w:rsidRPr="009A08C3">
              <w:rPr>
                <w:rFonts w:ascii="David" w:hAnsi="David" w:cs="David"/>
                <w:sz w:val="24"/>
                <w:szCs w:val="24"/>
                <w:rtl/>
              </w:rPr>
              <w:t xml:space="preserve"> או הספק</w:t>
            </w:r>
            <w:r>
              <w:rPr>
                <w:rFonts w:ascii="David" w:hAnsi="David" w:cs="David" w:hint="cs"/>
                <w:sz w:val="24"/>
                <w:szCs w:val="24"/>
                <w:rtl/>
              </w:rPr>
              <w:t>,</w:t>
            </w:r>
            <w:r w:rsidRPr="009A08C3">
              <w:rPr>
                <w:rFonts w:ascii="David" w:hAnsi="David" w:cs="David"/>
                <w:sz w:val="24"/>
                <w:szCs w:val="24"/>
                <w:rtl/>
              </w:rPr>
              <w:t xml:space="preserve"> הינם לצרכים פנימיים בלבד וחלה עליהם חובת הסודיות.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מהמשרד לפרט מהם סוגי הדוחות שניתן להפיק מהמערכת?</w:t>
            </w:r>
          </w:p>
        </w:tc>
        <w:tc>
          <w:tcPr>
            <w:tcW w:w="5811" w:type="dxa"/>
            <w:tcBorders>
              <w:top w:val="single" w:sz="4" w:space="0" w:color="auto"/>
              <w:left w:val="single" w:sz="4" w:space="0" w:color="auto"/>
              <w:bottom w:val="single" w:sz="4" w:space="0" w:color="auto"/>
              <w:right w:val="single" w:sz="4" w:space="0" w:color="auto"/>
            </w:tcBorders>
          </w:tcPr>
          <w:p w:rsidR="00A744F9" w:rsidRDefault="00A744F9" w:rsidP="0055383F">
            <w:pPr>
              <w:jc w:val="both"/>
              <w:rPr>
                <w:rFonts w:ascii="David" w:hAnsi="David" w:cs="David"/>
                <w:sz w:val="24"/>
                <w:szCs w:val="24"/>
                <w:rtl/>
              </w:rPr>
            </w:pPr>
            <w:r>
              <w:rPr>
                <w:rFonts w:ascii="David" w:hAnsi="David" w:cs="David" w:hint="cs"/>
                <w:sz w:val="24"/>
                <w:szCs w:val="24"/>
                <w:rtl/>
              </w:rPr>
              <w:t xml:space="preserve">לספק תהיה גישה לדוחות שונים הנדרשים לצורך מתן השירותים נשוא מכרז זה, </w:t>
            </w:r>
            <w:r w:rsidR="00AA71EA">
              <w:rPr>
                <w:rFonts w:ascii="David" w:hAnsi="David" w:cs="David" w:hint="cs"/>
                <w:sz w:val="24"/>
                <w:szCs w:val="24"/>
                <w:rtl/>
              </w:rPr>
              <w:t>באופן ישיר או על ידי נציג רשלא"ה</w:t>
            </w:r>
            <w:r>
              <w:rPr>
                <w:rFonts w:ascii="David" w:hAnsi="David" w:cs="David" w:hint="cs"/>
                <w:sz w:val="24"/>
                <w:szCs w:val="24"/>
                <w:rtl/>
              </w:rPr>
              <w:t xml:space="preserve">, בכפוף לאופי המידע, זמינותו והנחיות הבטחון ואבטחת מידע. </w:t>
            </w:r>
            <w:r w:rsidRPr="009A08C3">
              <w:rPr>
                <w:rFonts w:ascii="David" w:hAnsi="David" w:cs="David"/>
                <w:sz w:val="24"/>
                <w:szCs w:val="24"/>
                <w:rtl/>
              </w:rPr>
              <w:t xml:space="preserve">דוחות </w:t>
            </w:r>
            <w:r>
              <w:rPr>
                <w:rFonts w:ascii="David" w:hAnsi="David" w:cs="David" w:hint="cs"/>
                <w:sz w:val="24"/>
                <w:szCs w:val="24"/>
                <w:rtl/>
              </w:rPr>
              <w:t>נוספים</w:t>
            </w:r>
            <w:r w:rsidRPr="009A08C3">
              <w:rPr>
                <w:rFonts w:ascii="David" w:hAnsi="David" w:cs="David"/>
                <w:sz w:val="24"/>
                <w:szCs w:val="24"/>
                <w:rtl/>
              </w:rPr>
              <w:t xml:space="preserve"> (</w:t>
            </w:r>
            <w:r>
              <w:rPr>
                <w:rFonts w:ascii="David" w:hAnsi="David" w:cs="David" w:hint="cs"/>
                <w:sz w:val="24"/>
                <w:szCs w:val="24"/>
                <w:rtl/>
              </w:rPr>
              <w:t xml:space="preserve">בין אם </w:t>
            </w:r>
            <w:r w:rsidRPr="009A08C3">
              <w:rPr>
                <w:rFonts w:ascii="David" w:hAnsi="David" w:cs="David"/>
                <w:sz w:val="24"/>
                <w:szCs w:val="24"/>
                <w:rtl/>
              </w:rPr>
              <w:t xml:space="preserve">ברמת פירוט, מבנה או זמינות) יצטרך לנהל הספק באופן עצמאי. </w:t>
            </w:r>
          </w:p>
          <w:p w:rsidR="00D97351" w:rsidRPr="008C0393" w:rsidRDefault="00A744F9" w:rsidP="0055383F">
            <w:pPr>
              <w:jc w:val="both"/>
              <w:rPr>
                <w:rFonts w:ascii="David" w:hAnsi="David" w:cs="David"/>
                <w:sz w:val="24"/>
                <w:szCs w:val="24"/>
              </w:rPr>
            </w:pPr>
            <w:r>
              <w:rPr>
                <w:rFonts w:ascii="David" w:hAnsi="David" w:cs="David" w:hint="cs"/>
                <w:sz w:val="24"/>
                <w:szCs w:val="24"/>
                <w:rtl/>
              </w:rPr>
              <w:t xml:space="preserve">למען הסר ספק, </w:t>
            </w:r>
            <w:r w:rsidRPr="009A08C3">
              <w:rPr>
                <w:rFonts w:ascii="David" w:hAnsi="David" w:cs="David"/>
                <w:sz w:val="24"/>
                <w:szCs w:val="24"/>
                <w:rtl/>
              </w:rPr>
              <w:t>כלל הדוחות בין אם חול</w:t>
            </w:r>
            <w:r w:rsidR="004A3136">
              <w:rPr>
                <w:rFonts w:ascii="David" w:hAnsi="David" w:cs="David"/>
                <w:sz w:val="24"/>
                <w:szCs w:val="24"/>
                <w:rtl/>
              </w:rPr>
              <w:t xml:space="preserve">לו על ידי </w:t>
            </w:r>
            <w:r w:rsidR="004A3136">
              <w:rPr>
                <w:rFonts w:ascii="David" w:hAnsi="David" w:cs="David" w:hint="cs"/>
                <w:sz w:val="24"/>
                <w:szCs w:val="24"/>
                <w:rtl/>
              </w:rPr>
              <w:t>רשלא"ה</w:t>
            </w:r>
            <w:r w:rsidRPr="009A08C3">
              <w:rPr>
                <w:rFonts w:ascii="David" w:hAnsi="David" w:cs="David"/>
                <w:sz w:val="24"/>
                <w:szCs w:val="24"/>
                <w:rtl/>
              </w:rPr>
              <w:t xml:space="preserve"> או הספק</w:t>
            </w:r>
            <w:r>
              <w:rPr>
                <w:rFonts w:ascii="David" w:hAnsi="David" w:cs="David" w:hint="cs"/>
                <w:sz w:val="24"/>
                <w:szCs w:val="24"/>
                <w:rtl/>
              </w:rPr>
              <w:t>,</w:t>
            </w:r>
            <w:r w:rsidRPr="009A08C3">
              <w:rPr>
                <w:rFonts w:ascii="David" w:hAnsi="David" w:cs="David"/>
                <w:sz w:val="24"/>
                <w:szCs w:val="24"/>
                <w:rtl/>
              </w:rPr>
              <w:t xml:space="preserve"> הינם לצרכים פנימיים בלבד וחלה עליהם חובת הסודיות.</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14</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מסמכי המכרז </w:t>
            </w:r>
          </w:p>
          <w:p w:rsidR="00D023FE" w:rsidRPr="008C0393" w:rsidRDefault="00F12BAA" w:rsidP="0055383F">
            <w:pPr>
              <w:rPr>
                <w:rFonts w:ascii="David" w:hAnsi="David" w:cs="David"/>
                <w:sz w:val="24"/>
                <w:szCs w:val="24"/>
                <w:rtl/>
              </w:rPr>
            </w:pPr>
            <w:r w:rsidRPr="008C0393">
              <w:rPr>
                <w:rFonts w:ascii="David" w:hAnsi="David" w:cs="David"/>
                <w:sz w:val="24"/>
                <w:szCs w:val="24"/>
                <w:rtl/>
              </w:rPr>
              <w:t>סעיף 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להבהיר כי במסגרת הגשת המענה נדרש להציג רק את מנהל הפרויקט ואת מנהל מרכז הקלט.</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ראו סעיף 5 למכרז. יש להציג </w:t>
            </w:r>
            <w:r w:rsidR="002732CD" w:rsidRPr="008C0393">
              <w:rPr>
                <w:rFonts w:ascii="David" w:hAnsi="David" w:cs="David"/>
                <w:sz w:val="24"/>
                <w:szCs w:val="24"/>
                <w:rtl/>
              </w:rPr>
              <w:t>מנהל מרכז קלט ומנהל פרויקט.</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14</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מסמכי המכרז </w:t>
            </w:r>
          </w:p>
          <w:p w:rsidR="00D023FE" w:rsidRPr="008C0393" w:rsidRDefault="00F12BAA" w:rsidP="0055383F">
            <w:pPr>
              <w:rPr>
                <w:rFonts w:ascii="David" w:hAnsi="David" w:cs="David"/>
                <w:sz w:val="24"/>
                <w:szCs w:val="24"/>
                <w:rtl/>
              </w:rPr>
            </w:pPr>
            <w:r w:rsidRPr="008C0393">
              <w:rPr>
                <w:rFonts w:ascii="David" w:hAnsi="David" w:cs="David"/>
                <w:sz w:val="24"/>
                <w:szCs w:val="24"/>
                <w:rtl/>
              </w:rPr>
              <w:t>סעיף 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נבקש להבהיר כי האחריות לביצוע סיווג 02 וכל העלויות לביצוע סיווג מכל רמה של כל </w:t>
            </w:r>
            <w:r w:rsidRPr="008C0393">
              <w:rPr>
                <w:rFonts w:ascii="David" w:hAnsi="David" w:cs="David"/>
                <w:sz w:val="24"/>
                <w:szCs w:val="24"/>
                <w:rtl/>
              </w:rPr>
              <w:lastRenderedPageBreak/>
              <w:t>עובדים מטעם הספק הזוכה חלים על משרד המשפטים</w:t>
            </w:r>
          </w:p>
        </w:tc>
        <w:tc>
          <w:tcPr>
            <w:tcW w:w="5811" w:type="dxa"/>
            <w:tcBorders>
              <w:top w:val="single" w:sz="4" w:space="0" w:color="auto"/>
              <w:left w:val="single" w:sz="4" w:space="0" w:color="auto"/>
              <w:bottom w:val="single" w:sz="4" w:space="0" w:color="auto"/>
              <w:right w:val="single" w:sz="4" w:space="0" w:color="auto"/>
            </w:tcBorders>
          </w:tcPr>
          <w:p w:rsidR="00D023FE" w:rsidRPr="0055383F" w:rsidRDefault="0055383F" w:rsidP="0055383F">
            <w:pPr>
              <w:jc w:val="both"/>
              <w:rPr>
                <w:rFonts w:ascii="David" w:hAnsi="David" w:cs="David"/>
                <w:sz w:val="24"/>
                <w:szCs w:val="24"/>
                <w:rtl/>
              </w:rPr>
            </w:pPr>
            <w:r>
              <w:rPr>
                <w:rFonts w:ascii="David" w:hAnsi="David" w:cs="David"/>
                <w:sz w:val="24"/>
                <w:szCs w:val="24"/>
                <w:rtl/>
              </w:rPr>
              <w:lastRenderedPageBreak/>
              <w:t>נכון</w:t>
            </w:r>
            <w:r w:rsidR="00F12BAA" w:rsidRPr="0055383F">
              <w:rPr>
                <w:rFonts w:ascii="David" w:hAnsi="David" w:cs="David"/>
                <w:sz w:val="24"/>
                <w:szCs w:val="24"/>
                <w:rtl/>
              </w:rPr>
              <w:t>.</w:t>
            </w:r>
          </w:p>
          <w:p w:rsidR="002732CD" w:rsidRPr="0055383F" w:rsidRDefault="00AA71EA" w:rsidP="0055383F">
            <w:pPr>
              <w:autoSpaceDE w:val="0"/>
              <w:autoSpaceDN w:val="0"/>
              <w:adjustRightInd w:val="0"/>
              <w:spacing w:after="0" w:line="240" w:lineRule="auto"/>
              <w:jc w:val="both"/>
              <w:rPr>
                <w:rFonts w:ascii="David" w:hAnsi="David" w:cs="David"/>
                <w:sz w:val="24"/>
                <w:szCs w:val="24"/>
                <w:rtl/>
              </w:rPr>
            </w:pPr>
            <w:r>
              <w:rPr>
                <w:rFonts w:ascii="David" w:hAnsi="David" w:cs="David"/>
                <w:sz w:val="24"/>
                <w:szCs w:val="24"/>
                <w:rtl/>
              </w:rPr>
              <w:lastRenderedPageBreak/>
              <w:t>אלא</w:t>
            </w:r>
            <w:r>
              <w:rPr>
                <w:rFonts w:ascii="David" w:hAnsi="David" w:cs="David"/>
                <w:sz w:val="24"/>
                <w:szCs w:val="24"/>
              </w:rPr>
              <w:t xml:space="preserve"> </w:t>
            </w:r>
            <w:r>
              <w:rPr>
                <w:rFonts w:ascii="David" w:hAnsi="David" w:cs="David"/>
                <w:sz w:val="24"/>
                <w:szCs w:val="24"/>
                <w:rtl/>
              </w:rPr>
              <w:t>אם</w:t>
            </w:r>
            <w:r>
              <w:rPr>
                <w:rFonts w:ascii="David" w:hAnsi="David" w:cs="David"/>
                <w:sz w:val="24"/>
                <w:szCs w:val="24"/>
              </w:rPr>
              <w:t xml:space="preserve"> </w:t>
            </w:r>
            <w:r>
              <w:rPr>
                <w:rFonts w:ascii="David" w:hAnsi="David" w:cs="David"/>
                <w:sz w:val="24"/>
                <w:szCs w:val="24"/>
                <w:rtl/>
              </w:rPr>
              <w:t>כן</w:t>
            </w:r>
            <w:r>
              <w:rPr>
                <w:rFonts w:ascii="David" w:hAnsi="David" w:cs="David"/>
                <w:sz w:val="24"/>
                <w:szCs w:val="24"/>
              </w:rPr>
              <w:t xml:space="preserve"> </w:t>
            </w:r>
            <w:r>
              <w:rPr>
                <w:rFonts w:ascii="David" w:hAnsi="David" w:cs="David"/>
                <w:sz w:val="24"/>
                <w:szCs w:val="24"/>
                <w:rtl/>
              </w:rPr>
              <w:t>החליף</w:t>
            </w:r>
            <w:r w:rsidR="004A3136">
              <w:rPr>
                <w:rFonts w:ascii="David" w:hAnsi="David" w:cs="David" w:hint="cs"/>
                <w:sz w:val="24"/>
                <w:szCs w:val="24"/>
                <w:rtl/>
              </w:rPr>
              <w:t xml:space="preserve"> </w:t>
            </w:r>
            <w:r>
              <w:rPr>
                <w:rFonts w:ascii="David" w:hAnsi="David" w:cs="David"/>
                <w:sz w:val="24"/>
                <w:szCs w:val="24"/>
                <w:rtl/>
              </w:rPr>
              <w:t>הספק</w:t>
            </w:r>
            <w:r>
              <w:rPr>
                <w:rFonts w:ascii="David" w:hAnsi="David" w:cs="David"/>
                <w:sz w:val="24"/>
                <w:szCs w:val="24"/>
              </w:rPr>
              <w:t xml:space="preserve"> </w:t>
            </w:r>
            <w:r>
              <w:rPr>
                <w:rFonts w:ascii="David" w:hAnsi="David" w:cs="David"/>
                <w:sz w:val="24"/>
                <w:szCs w:val="24"/>
                <w:rtl/>
              </w:rPr>
              <w:t>הזוכה</w:t>
            </w:r>
            <w:r>
              <w:rPr>
                <w:rFonts w:ascii="David" w:hAnsi="David" w:cs="David"/>
                <w:sz w:val="24"/>
                <w:szCs w:val="24"/>
              </w:rPr>
              <w:t xml:space="preserve"> </w:t>
            </w:r>
            <w:r>
              <w:rPr>
                <w:rFonts w:ascii="David" w:hAnsi="David" w:cs="David"/>
                <w:sz w:val="24"/>
                <w:szCs w:val="24"/>
                <w:rtl/>
              </w:rPr>
              <w:t>עובד</w:t>
            </w:r>
            <w:r>
              <w:rPr>
                <w:rFonts w:ascii="David" w:hAnsi="David" w:cs="David"/>
                <w:sz w:val="24"/>
                <w:szCs w:val="24"/>
              </w:rPr>
              <w:t>/</w:t>
            </w:r>
            <w:r>
              <w:rPr>
                <w:rFonts w:ascii="David" w:hAnsi="David" w:cs="David"/>
                <w:sz w:val="24"/>
                <w:szCs w:val="24"/>
                <w:rtl/>
              </w:rPr>
              <w:t>גורם</w:t>
            </w:r>
            <w:r>
              <w:rPr>
                <w:rFonts w:ascii="David" w:hAnsi="David" w:cs="David"/>
                <w:sz w:val="24"/>
                <w:szCs w:val="24"/>
              </w:rPr>
              <w:t xml:space="preserve"> </w:t>
            </w:r>
            <w:r>
              <w:rPr>
                <w:rFonts w:ascii="David" w:hAnsi="David" w:cs="David"/>
                <w:sz w:val="24"/>
                <w:szCs w:val="24"/>
                <w:rtl/>
              </w:rPr>
              <w:t>מטעמו</w:t>
            </w:r>
            <w:r>
              <w:rPr>
                <w:rFonts w:ascii="David" w:hAnsi="David" w:cs="David"/>
                <w:sz w:val="24"/>
                <w:szCs w:val="24"/>
              </w:rPr>
              <w:t xml:space="preserve"> </w:t>
            </w:r>
            <w:r>
              <w:rPr>
                <w:rFonts w:ascii="David" w:hAnsi="David" w:cs="David"/>
                <w:sz w:val="24"/>
                <w:szCs w:val="24"/>
                <w:rtl/>
              </w:rPr>
              <w:t>בתוך</w:t>
            </w:r>
            <w:r>
              <w:rPr>
                <w:rFonts w:ascii="David" w:hAnsi="David" w:cs="David"/>
                <w:sz w:val="24"/>
                <w:szCs w:val="24"/>
              </w:rPr>
              <w:t xml:space="preserve"> </w:t>
            </w:r>
            <w:r>
              <w:rPr>
                <w:rFonts w:ascii="David" w:hAnsi="David" w:cs="David"/>
                <w:sz w:val="24"/>
                <w:szCs w:val="24"/>
                <w:rtl/>
              </w:rPr>
              <w:t>פחות</w:t>
            </w:r>
            <w:r>
              <w:rPr>
                <w:rFonts w:ascii="David" w:hAnsi="David" w:cs="David"/>
                <w:sz w:val="24"/>
                <w:szCs w:val="24"/>
              </w:rPr>
              <w:t xml:space="preserve"> </w:t>
            </w:r>
            <w:r>
              <w:rPr>
                <w:rFonts w:ascii="David" w:hAnsi="David" w:cs="David"/>
                <w:sz w:val="24"/>
                <w:szCs w:val="24"/>
                <w:rtl/>
              </w:rPr>
              <w:t>מחצ</w:t>
            </w:r>
            <w:r w:rsidRPr="0055383F">
              <w:rPr>
                <w:rFonts w:ascii="David" w:hAnsi="David" w:cs="David"/>
                <w:sz w:val="24"/>
                <w:szCs w:val="24"/>
                <w:rtl/>
              </w:rPr>
              <w:t>י</w:t>
            </w:r>
            <w:r w:rsidRPr="0055383F">
              <w:rPr>
                <w:rFonts w:ascii="David" w:hAnsi="David" w:cs="David"/>
                <w:sz w:val="24"/>
                <w:szCs w:val="24"/>
              </w:rPr>
              <w:t xml:space="preserve"> </w:t>
            </w:r>
            <w:r w:rsidRPr="0055383F">
              <w:rPr>
                <w:rFonts w:ascii="David" w:hAnsi="David" w:cs="David"/>
                <w:sz w:val="24"/>
                <w:szCs w:val="24"/>
                <w:rtl/>
              </w:rPr>
              <w:t>שנה</w:t>
            </w:r>
            <w:r w:rsidRPr="0055383F">
              <w:rPr>
                <w:rFonts w:ascii="David" w:hAnsi="David" w:cs="David"/>
                <w:sz w:val="24"/>
                <w:szCs w:val="24"/>
              </w:rPr>
              <w:t xml:space="preserve"> </w:t>
            </w:r>
            <w:r w:rsidRPr="0055383F">
              <w:rPr>
                <w:rFonts w:ascii="David" w:hAnsi="David" w:cs="David"/>
                <w:sz w:val="24"/>
                <w:szCs w:val="24"/>
                <w:rtl/>
              </w:rPr>
              <w:t>שאזי</w:t>
            </w:r>
            <w:r w:rsidRPr="0055383F">
              <w:rPr>
                <w:rFonts w:ascii="David" w:hAnsi="David" w:cs="David"/>
                <w:sz w:val="24"/>
                <w:szCs w:val="24"/>
              </w:rPr>
              <w:t xml:space="preserve"> </w:t>
            </w:r>
            <w:r w:rsidRPr="0055383F">
              <w:rPr>
                <w:rFonts w:ascii="David" w:hAnsi="David" w:cs="David"/>
                <w:sz w:val="24"/>
                <w:szCs w:val="24"/>
                <w:rtl/>
              </w:rPr>
              <w:t>יכול</w:t>
            </w:r>
            <w:r w:rsidRPr="0055383F">
              <w:rPr>
                <w:rFonts w:ascii="David" w:hAnsi="David" w:cs="David"/>
                <w:sz w:val="24"/>
                <w:szCs w:val="24"/>
              </w:rPr>
              <w:t xml:space="preserve"> </w:t>
            </w:r>
            <w:r w:rsidRPr="0055383F">
              <w:rPr>
                <w:rFonts w:ascii="David" w:hAnsi="David" w:cs="David"/>
                <w:sz w:val="24"/>
                <w:szCs w:val="24"/>
                <w:rtl/>
              </w:rPr>
              <w:t>ויחויב</w:t>
            </w:r>
            <w:r w:rsidR="004A3136" w:rsidRPr="0055383F">
              <w:rPr>
                <w:rFonts w:ascii="David" w:hAnsi="David" w:cs="David" w:hint="cs"/>
                <w:sz w:val="24"/>
                <w:szCs w:val="24"/>
                <w:rtl/>
              </w:rPr>
              <w:t xml:space="preserve"> </w:t>
            </w:r>
            <w:r w:rsidRPr="0055383F">
              <w:rPr>
                <w:rFonts w:ascii="David" w:hAnsi="David" w:cs="David"/>
                <w:sz w:val="24"/>
                <w:szCs w:val="24"/>
                <w:rtl/>
              </w:rPr>
              <w:t>הספק</w:t>
            </w:r>
            <w:r w:rsidRPr="0055383F">
              <w:rPr>
                <w:rFonts w:ascii="David" w:hAnsi="David" w:cs="David"/>
                <w:sz w:val="24"/>
                <w:szCs w:val="24"/>
              </w:rPr>
              <w:t xml:space="preserve"> </w:t>
            </w:r>
            <w:r w:rsidRPr="0055383F">
              <w:rPr>
                <w:rFonts w:ascii="David" w:hAnsi="David" w:cs="David"/>
                <w:sz w:val="24"/>
                <w:szCs w:val="24"/>
                <w:rtl/>
              </w:rPr>
              <w:t>הזוכה</w:t>
            </w:r>
            <w:r w:rsidRPr="0055383F">
              <w:rPr>
                <w:rFonts w:ascii="David" w:hAnsi="David" w:cs="David" w:hint="cs"/>
                <w:sz w:val="24"/>
                <w:szCs w:val="24"/>
                <w:rtl/>
              </w:rPr>
              <w:t>, כאמור בסעיף 4.2.6.4.2</w:t>
            </w:r>
          </w:p>
        </w:tc>
      </w:tr>
      <w:tr w:rsidR="00FE22CD" w:rsidTr="0055383F">
        <w:trPr>
          <w:trHeight w:val="1369"/>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19</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מסמכי המכרז</w:t>
            </w:r>
          </w:p>
          <w:p w:rsidR="00D023FE" w:rsidRPr="008C0393" w:rsidRDefault="00F12BAA" w:rsidP="0055383F">
            <w:pPr>
              <w:rPr>
                <w:rFonts w:ascii="David" w:hAnsi="David" w:cs="David"/>
                <w:sz w:val="24"/>
                <w:szCs w:val="24"/>
                <w:rtl/>
              </w:rPr>
            </w:pPr>
            <w:r w:rsidRPr="008C0393">
              <w:rPr>
                <w:rFonts w:ascii="David" w:hAnsi="David" w:cs="David"/>
                <w:sz w:val="24"/>
                <w:szCs w:val="24"/>
                <w:rtl/>
              </w:rPr>
              <w:t>4.2.3.1.4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להבהיר האם נדרש מהספק להציב בכל רגע נתון 13 עובדים. </w:t>
            </w:r>
          </w:p>
          <w:p w:rsidR="00D023FE" w:rsidRPr="008C0393" w:rsidRDefault="00F12BAA" w:rsidP="0055383F">
            <w:pPr>
              <w:jc w:val="both"/>
              <w:rPr>
                <w:rFonts w:ascii="David" w:hAnsi="David" w:cs="David"/>
                <w:sz w:val="24"/>
                <w:szCs w:val="24"/>
                <w:rtl/>
              </w:rPr>
            </w:pPr>
            <w:r w:rsidRPr="008C0393">
              <w:rPr>
                <w:rFonts w:ascii="David" w:hAnsi="David" w:cs="David"/>
                <w:sz w:val="24"/>
                <w:szCs w:val="24"/>
                <w:rtl/>
              </w:rPr>
              <w:t>כלומר האם חובה שכל ה 13 עמדות יהיו מאוישות בכל רגע נתון בין השעות 07:30 ועד 23:00?</w:t>
            </w:r>
          </w:p>
        </w:tc>
        <w:tc>
          <w:tcPr>
            <w:tcW w:w="5811" w:type="dxa"/>
            <w:tcBorders>
              <w:top w:val="single" w:sz="4" w:space="0" w:color="auto"/>
              <w:left w:val="single" w:sz="4" w:space="0" w:color="auto"/>
              <w:bottom w:val="single" w:sz="4" w:space="0" w:color="auto"/>
              <w:right w:val="single" w:sz="4" w:space="0" w:color="auto"/>
            </w:tcBorders>
          </w:tcPr>
          <w:p w:rsidR="00B25B5C" w:rsidRPr="008C0393" w:rsidRDefault="0010501F" w:rsidP="0055383F">
            <w:pPr>
              <w:autoSpaceDE w:val="0"/>
              <w:autoSpaceDN w:val="0"/>
              <w:adjustRightInd w:val="0"/>
              <w:spacing w:after="0" w:line="240" w:lineRule="auto"/>
              <w:jc w:val="both"/>
              <w:rPr>
                <w:rFonts w:ascii="David" w:hAnsi="David" w:cs="David"/>
                <w:sz w:val="24"/>
                <w:szCs w:val="24"/>
                <w:rtl/>
              </w:rPr>
            </w:pPr>
            <w:r>
              <w:rPr>
                <w:rFonts w:ascii="David" w:hAnsi="David" w:cs="David" w:hint="cs"/>
                <w:sz w:val="24"/>
                <w:szCs w:val="24"/>
                <w:rtl/>
              </w:rPr>
              <w:t>מדובר במכרז תפוקתי ולפיכך</w:t>
            </w:r>
            <w:r w:rsidR="009A47E2">
              <w:rPr>
                <w:rFonts w:ascii="David" w:hAnsi="David" w:cs="David" w:hint="cs"/>
                <w:sz w:val="24"/>
                <w:szCs w:val="24"/>
                <w:rtl/>
              </w:rPr>
              <w:t xml:space="preserve"> </w:t>
            </w:r>
            <w:r w:rsidR="00B25B5C">
              <w:rPr>
                <w:rFonts w:ascii="David" w:hAnsi="David" w:cs="David" w:hint="cs"/>
                <w:sz w:val="24"/>
                <w:szCs w:val="24"/>
                <w:rtl/>
              </w:rPr>
              <w:t xml:space="preserve">הספק נדרש </w:t>
            </w:r>
            <w:r w:rsidR="009A47E2">
              <w:rPr>
                <w:rFonts w:ascii="David" w:hAnsi="David" w:cs="David" w:hint="cs"/>
                <w:sz w:val="24"/>
                <w:szCs w:val="24"/>
                <w:rtl/>
              </w:rPr>
              <w:t xml:space="preserve">למצות את השימוש </w:t>
            </w:r>
            <w:r w:rsidR="006B037B">
              <w:rPr>
                <w:rFonts w:ascii="David" w:hAnsi="David" w:cs="David" w:hint="cs"/>
                <w:sz w:val="24"/>
                <w:szCs w:val="24"/>
                <w:rtl/>
              </w:rPr>
              <w:t>ב</w:t>
            </w:r>
            <w:r>
              <w:rPr>
                <w:rFonts w:ascii="David" w:hAnsi="David" w:cs="David" w:hint="cs"/>
                <w:sz w:val="24"/>
                <w:szCs w:val="24"/>
                <w:rtl/>
              </w:rPr>
              <w:t xml:space="preserve">עמדות העבודה העומדות לרשותו </w:t>
            </w:r>
            <w:r w:rsidR="006B037B">
              <w:rPr>
                <w:rFonts w:ascii="David" w:hAnsi="David" w:cs="David" w:hint="cs"/>
                <w:sz w:val="24"/>
                <w:szCs w:val="24"/>
                <w:rtl/>
              </w:rPr>
              <w:t>והצבת עובדים בהיקף ובעלי הכשרה מקצועית</w:t>
            </w:r>
            <w:r w:rsidR="009A47E2">
              <w:rPr>
                <w:rFonts w:ascii="David" w:hAnsi="David" w:cs="David" w:hint="cs"/>
                <w:sz w:val="24"/>
                <w:szCs w:val="24"/>
                <w:rtl/>
              </w:rPr>
              <w:t xml:space="preserve"> </w:t>
            </w:r>
            <w:r w:rsidR="004A3136">
              <w:rPr>
                <w:rFonts w:ascii="David" w:hAnsi="David" w:cs="David" w:hint="cs"/>
                <w:sz w:val="24"/>
                <w:szCs w:val="24"/>
                <w:rtl/>
              </w:rPr>
              <w:t xml:space="preserve">מתאימים </w:t>
            </w:r>
            <w:r w:rsidR="009A47E2" w:rsidRPr="009A47E2">
              <w:rPr>
                <w:rFonts w:ascii="David" w:hAnsi="David" w:cs="David" w:hint="cs"/>
                <w:sz w:val="24"/>
                <w:szCs w:val="24"/>
                <w:rtl/>
              </w:rPr>
              <w:t>לטובת</w:t>
            </w:r>
            <w:r w:rsidR="009A47E2">
              <w:rPr>
                <w:rFonts w:ascii="David" w:hAnsi="David" w:cs="David" w:hint="cs"/>
                <w:sz w:val="24"/>
                <w:szCs w:val="24"/>
                <w:rtl/>
              </w:rPr>
              <w:t xml:space="preserve"> </w:t>
            </w:r>
            <w:r w:rsidR="009A47E2" w:rsidRPr="009A47E2">
              <w:rPr>
                <w:rFonts w:ascii="David" w:hAnsi="David" w:cs="David" w:hint="cs"/>
                <w:sz w:val="24"/>
                <w:szCs w:val="24"/>
                <w:rtl/>
              </w:rPr>
              <w:t>מתן</w:t>
            </w:r>
            <w:r w:rsidR="009A47E2" w:rsidRPr="009A47E2">
              <w:rPr>
                <w:rFonts w:ascii="David" w:hAnsi="David" w:cs="David"/>
                <w:sz w:val="24"/>
                <w:szCs w:val="24"/>
              </w:rPr>
              <w:t xml:space="preserve"> </w:t>
            </w:r>
            <w:r w:rsidR="009A47E2" w:rsidRPr="009A47E2">
              <w:rPr>
                <w:rFonts w:ascii="David" w:hAnsi="David" w:cs="David" w:hint="cs"/>
                <w:sz w:val="24"/>
                <w:szCs w:val="24"/>
                <w:rtl/>
              </w:rPr>
              <w:t>השירות</w:t>
            </w:r>
            <w:r w:rsidR="009A47E2" w:rsidRPr="009A47E2">
              <w:rPr>
                <w:rFonts w:ascii="David" w:hAnsi="David" w:cs="David"/>
                <w:sz w:val="24"/>
                <w:szCs w:val="24"/>
              </w:rPr>
              <w:t xml:space="preserve"> </w:t>
            </w:r>
            <w:r w:rsidR="009A47E2" w:rsidRPr="009A47E2">
              <w:rPr>
                <w:rFonts w:ascii="David" w:hAnsi="David" w:cs="David" w:hint="cs"/>
                <w:sz w:val="24"/>
                <w:szCs w:val="24"/>
                <w:rtl/>
              </w:rPr>
              <w:t>באופן</w:t>
            </w:r>
            <w:r w:rsidR="009A47E2" w:rsidRPr="009A47E2">
              <w:rPr>
                <w:rFonts w:ascii="David" w:hAnsi="David" w:cs="David"/>
                <w:sz w:val="24"/>
                <w:szCs w:val="24"/>
              </w:rPr>
              <w:t xml:space="preserve"> </w:t>
            </w:r>
            <w:r w:rsidR="009A47E2" w:rsidRPr="009A47E2">
              <w:rPr>
                <w:rFonts w:ascii="David" w:hAnsi="David" w:cs="David" w:hint="cs"/>
                <w:sz w:val="24"/>
                <w:szCs w:val="24"/>
                <w:rtl/>
              </w:rPr>
              <w:t>מלא</w:t>
            </w:r>
            <w:r w:rsidR="009A47E2" w:rsidRPr="009A47E2">
              <w:rPr>
                <w:rFonts w:ascii="David" w:hAnsi="David" w:cs="David"/>
                <w:sz w:val="24"/>
                <w:szCs w:val="24"/>
              </w:rPr>
              <w:t xml:space="preserve"> </w:t>
            </w:r>
            <w:r w:rsidR="009A47E2" w:rsidRPr="009A47E2">
              <w:rPr>
                <w:rFonts w:ascii="David" w:hAnsi="David" w:cs="David" w:hint="cs"/>
                <w:sz w:val="24"/>
                <w:szCs w:val="24"/>
                <w:rtl/>
              </w:rPr>
              <w:t>ורציף</w:t>
            </w:r>
            <w:r w:rsidR="009A47E2" w:rsidRPr="009A47E2">
              <w:rPr>
                <w:rFonts w:ascii="David" w:hAnsi="David" w:cs="David"/>
                <w:sz w:val="24"/>
                <w:szCs w:val="24"/>
              </w:rPr>
              <w:t xml:space="preserve"> </w:t>
            </w:r>
            <w:r w:rsidR="009A47E2" w:rsidRPr="009A47E2">
              <w:rPr>
                <w:rFonts w:ascii="David" w:hAnsi="David" w:cs="David" w:hint="cs"/>
                <w:sz w:val="24"/>
                <w:szCs w:val="24"/>
                <w:rtl/>
              </w:rPr>
              <w:t>וביצוע</w:t>
            </w:r>
            <w:r w:rsidR="009A47E2" w:rsidRPr="009A47E2">
              <w:rPr>
                <w:rFonts w:ascii="David" w:hAnsi="David" w:cs="David"/>
                <w:sz w:val="24"/>
                <w:szCs w:val="24"/>
              </w:rPr>
              <w:t xml:space="preserve"> </w:t>
            </w:r>
            <w:r w:rsidR="009A47E2" w:rsidRPr="009A47E2">
              <w:rPr>
                <w:rFonts w:ascii="David" w:hAnsi="David" w:cs="David" w:hint="cs"/>
                <w:sz w:val="24"/>
                <w:szCs w:val="24"/>
                <w:rtl/>
              </w:rPr>
              <w:t>כלל</w:t>
            </w:r>
            <w:r w:rsidR="009A47E2" w:rsidRPr="009A47E2">
              <w:rPr>
                <w:rFonts w:ascii="David" w:hAnsi="David" w:cs="David"/>
                <w:sz w:val="24"/>
                <w:szCs w:val="24"/>
              </w:rPr>
              <w:t xml:space="preserve"> </w:t>
            </w:r>
            <w:r w:rsidR="009A47E2" w:rsidRPr="009A47E2">
              <w:rPr>
                <w:rFonts w:ascii="David" w:hAnsi="David" w:cs="David" w:hint="cs"/>
                <w:sz w:val="24"/>
                <w:szCs w:val="24"/>
                <w:rtl/>
              </w:rPr>
              <w:t>המשימות</w:t>
            </w:r>
            <w:r w:rsidR="009A47E2" w:rsidRPr="009A47E2">
              <w:rPr>
                <w:rFonts w:ascii="David" w:hAnsi="David" w:cs="David"/>
                <w:sz w:val="24"/>
                <w:szCs w:val="24"/>
              </w:rPr>
              <w:t xml:space="preserve"> </w:t>
            </w:r>
            <w:r w:rsidR="009A47E2" w:rsidRPr="009A47E2">
              <w:rPr>
                <w:rFonts w:ascii="David" w:hAnsi="David" w:cs="David" w:hint="cs"/>
                <w:sz w:val="24"/>
                <w:szCs w:val="24"/>
                <w:rtl/>
              </w:rPr>
              <w:t>הנדרשות</w:t>
            </w:r>
            <w:r w:rsidR="009A47E2" w:rsidRPr="009A47E2">
              <w:rPr>
                <w:rFonts w:ascii="David" w:hAnsi="David" w:cs="David"/>
                <w:sz w:val="24"/>
                <w:szCs w:val="24"/>
              </w:rPr>
              <w:t xml:space="preserve"> </w:t>
            </w:r>
            <w:r w:rsidR="009A47E2" w:rsidRPr="009A47E2">
              <w:rPr>
                <w:rFonts w:ascii="David" w:hAnsi="David" w:cs="David" w:hint="cs"/>
                <w:sz w:val="24"/>
                <w:szCs w:val="24"/>
                <w:rtl/>
              </w:rPr>
              <w:t>על</w:t>
            </w:r>
            <w:r w:rsidR="009A47E2" w:rsidRPr="009A47E2">
              <w:rPr>
                <w:rFonts w:ascii="David" w:hAnsi="David" w:cs="David"/>
                <w:sz w:val="24"/>
                <w:szCs w:val="24"/>
              </w:rPr>
              <w:t xml:space="preserve"> </w:t>
            </w:r>
            <w:r w:rsidR="009A47E2" w:rsidRPr="009A47E2">
              <w:rPr>
                <w:rFonts w:ascii="David" w:hAnsi="David" w:cs="David" w:hint="cs"/>
                <w:sz w:val="24"/>
                <w:szCs w:val="24"/>
                <w:rtl/>
              </w:rPr>
              <w:t>פי</w:t>
            </w:r>
            <w:r w:rsidR="009A47E2">
              <w:rPr>
                <w:rFonts w:ascii="David" w:hAnsi="David" w:cs="David" w:hint="cs"/>
                <w:sz w:val="24"/>
                <w:szCs w:val="24"/>
                <w:rtl/>
              </w:rPr>
              <w:t xml:space="preserve"> </w:t>
            </w:r>
            <w:r w:rsidR="009A47E2" w:rsidRPr="009A47E2">
              <w:rPr>
                <w:rFonts w:ascii="David" w:hAnsi="David" w:cs="David" w:hint="cs"/>
                <w:sz w:val="24"/>
                <w:szCs w:val="24"/>
                <w:rtl/>
              </w:rPr>
              <w:t>מכרז</w:t>
            </w:r>
            <w:r w:rsidR="009A47E2" w:rsidRPr="009A47E2">
              <w:rPr>
                <w:rFonts w:ascii="David" w:hAnsi="David" w:cs="David"/>
                <w:sz w:val="24"/>
                <w:szCs w:val="24"/>
              </w:rPr>
              <w:t xml:space="preserve"> </w:t>
            </w:r>
            <w:r w:rsidR="009A47E2" w:rsidRPr="009A47E2">
              <w:rPr>
                <w:rFonts w:ascii="David" w:hAnsi="David" w:cs="David" w:hint="cs"/>
                <w:sz w:val="24"/>
                <w:szCs w:val="24"/>
                <w:rtl/>
              </w:rPr>
              <w:t>זה</w:t>
            </w:r>
            <w:r w:rsidR="00F07146">
              <w:rPr>
                <w:rFonts w:ascii="David" w:hAnsi="David" w:cs="David" w:hint="cs"/>
                <w:sz w:val="24"/>
                <w:szCs w:val="24"/>
                <w:rtl/>
              </w:rPr>
              <w:t>, לרבות אמנת</w:t>
            </w:r>
            <w:r>
              <w:rPr>
                <w:rFonts w:ascii="David" w:hAnsi="David" w:cs="David" w:hint="cs"/>
                <w:sz w:val="24"/>
                <w:szCs w:val="24"/>
                <w:rtl/>
              </w:rPr>
              <w:t xml:space="preserve"> השירות.</w:t>
            </w:r>
            <w:r w:rsidR="00F07146">
              <w:rPr>
                <w:rFonts w:ascii="David" w:hAnsi="David" w:cs="David" w:hint="cs"/>
                <w:sz w:val="24"/>
                <w:szCs w:val="24"/>
                <w:rtl/>
              </w:rPr>
              <w:t xml:space="preserve"> </w:t>
            </w:r>
            <w:r w:rsidR="00B25B5C">
              <w:rPr>
                <w:rFonts w:ascii="David" w:hAnsi="David" w:cs="David" w:hint="cs"/>
                <w:sz w:val="24"/>
                <w:szCs w:val="24"/>
                <w:rtl/>
              </w:rPr>
              <w:t xml:space="preserve">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מסמכי המכרז </w:t>
            </w:r>
          </w:p>
          <w:p w:rsidR="00D023FE" w:rsidRPr="008C0393" w:rsidRDefault="00F12BAA" w:rsidP="0055383F">
            <w:pPr>
              <w:rPr>
                <w:rFonts w:ascii="David" w:hAnsi="David" w:cs="David"/>
                <w:sz w:val="24"/>
                <w:szCs w:val="24"/>
                <w:rtl/>
              </w:rPr>
            </w:pPr>
            <w:r w:rsidRPr="008C0393">
              <w:rPr>
                <w:rFonts w:ascii="David" w:hAnsi="David" w:cs="David"/>
                <w:sz w:val="24"/>
                <w:szCs w:val="24"/>
                <w:rtl/>
              </w:rPr>
              <w:t>4.2.3.3.3</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לדעת מה הצפי למעבר לדיווח מקוון?</w:t>
            </w:r>
          </w:p>
        </w:tc>
        <w:tc>
          <w:tcPr>
            <w:tcW w:w="5811" w:type="dxa"/>
            <w:tcBorders>
              <w:top w:val="single" w:sz="4" w:space="0" w:color="auto"/>
              <w:left w:val="single" w:sz="4" w:space="0" w:color="auto"/>
              <w:bottom w:val="single" w:sz="4" w:space="0" w:color="auto"/>
              <w:right w:val="single" w:sz="4" w:space="0" w:color="auto"/>
            </w:tcBorders>
          </w:tcPr>
          <w:p w:rsidR="009A47E2" w:rsidRPr="008C0393" w:rsidRDefault="00AA71EA" w:rsidP="0055383F">
            <w:pPr>
              <w:jc w:val="both"/>
              <w:rPr>
                <w:rFonts w:ascii="David" w:hAnsi="David" w:cs="David"/>
                <w:sz w:val="24"/>
                <w:szCs w:val="24"/>
                <w:rtl/>
              </w:rPr>
            </w:pPr>
            <w:r>
              <w:rPr>
                <w:rFonts w:ascii="David" w:hAnsi="David" w:cs="David" w:hint="cs"/>
                <w:sz w:val="24"/>
                <w:szCs w:val="24"/>
                <w:rtl/>
              </w:rPr>
              <w:t>רשלא"ה פועלת כל העת לקידום המעבר לדיווח מקוון</w:t>
            </w:r>
            <w:r w:rsidR="00A10307">
              <w:rPr>
                <w:rFonts w:ascii="David" w:hAnsi="David" w:cs="David" w:hint="cs"/>
                <w:sz w:val="24"/>
                <w:szCs w:val="24"/>
                <w:rtl/>
              </w:rPr>
              <w:t xml:space="preserve"> של גורמים החייבים בדיווח</w:t>
            </w:r>
            <w:r>
              <w:rPr>
                <w:rFonts w:ascii="David" w:hAnsi="David" w:cs="David" w:hint="cs"/>
                <w:sz w:val="24"/>
                <w:szCs w:val="24"/>
                <w:rtl/>
              </w:rPr>
              <w:t>. מדובר בתהליך מדורג, אשר תלוי בהשלמת פיתוחים טכנולוגיים והערכות משלימה הן מצד רשלא"ה והן מצד הגורם המדווח.</w:t>
            </w:r>
            <w:r w:rsidR="00A10307">
              <w:rPr>
                <w:rFonts w:ascii="David" w:hAnsi="David" w:cs="David" w:hint="cs"/>
                <w:sz w:val="24"/>
                <w:szCs w:val="24"/>
                <w:rtl/>
              </w:rPr>
              <w:t xml:space="preserve"> לא ניתן לנקוב בשלב זה במועד מדויק, אולם אנו צופים קפיצת מדרגה משמעותית נוספת בשנה וחצי הקרובות מעבר למצוין בסעיף 4.2.5. </w:t>
            </w:r>
            <w:r w:rsidR="00F43D60">
              <w:rPr>
                <w:rFonts w:ascii="David" w:hAnsi="David" w:cs="David" w:hint="cs"/>
                <w:sz w:val="24"/>
                <w:szCs w:val="24"/>
                <w:rtl/>
              </w:rPr>
              <w:t>יובהר כי מדובר בהערכה בלבד ואין באמור כדי לחייב את המשרד</w:t>
            </w:r>
            <w:r>
              <w:rPr>
                <w:rFonts w:ascii="David" w:hAnsi="David" w:cs="David" w:hint="cs"/>
                <w:sz w:val="24"/>
                <w:szCs w:val="24"/>
                <w:rtl/>
              </w:rPr>
              <w:t xml:space="preserve">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43</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tabs>
                <w:tab w:val="left" w:pos="790"/>
                <w:tab w:val="left" w:pos="1602"/>
              </w:tabs>
              <w:ind w:right="-142"/>
              <w:rPr>
                <w:rFonts w:ascii="David" w:hAnsi="David" w:cs="David"/>
                <w:sz w:val="24"/>
                <w:szCs w:val="24"/>
                <w:rtl/>
              </w:rPr>
            </w:pPr>
            <w:r w:rsidRPr="008C0393">
              <w:rPr>
                <w:rFonts w:ascii="David" w:hAnsi="David" w:cs="David"/>
                <w:sz w:val="24"/>
                <w:szCs w:val="24"/>
                <w:rtl/>
              </w:rPr>
              <w:t>4.4.5.9.9</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כי סכום</w:t>
            </w:r>
            <w:r w:rsidRPr="008C0393">
              <w:rPr>
                <w:rFonts w:ascii="David" w:hAnsi="David" w:cs="David"/>
                <w:sz w:val="24"/>
                <w:szCs w:val="24"/>
              </w:rPr>
              <w:t xml:space="preserve"> </w:t>
            </w:r>
            <w:r w:rsidRPr="008C0393">
              <w:rPr>
                <w:rFonts w:ascii="David" w:hAnsi="David" w:cs="David"/>
                <w:sz w:val="24"/>
                <w:szCs w:val="24"/>
                <w:rtl/>
              </w:rPr>
              <w:t>כל</w:t>
            </w:r>
            <w:r w:rsidRPr="008C0393">
              <w:rPr>
                <w:rFonts w:ascii="David" w:hAnsi="David" w:cs="David"/>
                <w:sz w:val="24"/>
                <w:szCs w:val="24"/>
              </w:rPr>
              <w:t xml:space="preserve"> </w:t>
            </w:r>
            <w:r w:rsidRPr="008C0393">
              <w:rPr>
                <w:rFonts w:ascii="David" w:hAnsi="David" w:cs="David"/>
                <w:sz w:val="24"/>
                <w:szCs w:val="24"/>
                <w:rtl/>
              </w:rPr>
              <w:t>ההפחתות</w:t>
            </w:r>
            <w:r w:rsidRPr="008C0393">
              <w:rPr>
                <w:rFonts w:ascii="David" w:hAnsi="David" w:cs="David"/>
                <w:sz w:val="24"/>
                <w:szCs w:val="24"/>
              </w:rPr>
              <w:t xml:space="preserve"> </w:t>
            </w:r>
            <w:r w:rsidRPr="008C0393">
              <w:rPr>
                <w:rFonts w:ascii="David" w:hAnsi="David" w:cs="David"/>
                <w:sz w:val="24"/>
                <w:szCs w:val="24"/>
                <w:rtl/>
              </w:rPr>
              <w:t>באותו</w:t>
            </w:r>
            <w:r w:rsidRPr="008C0393">
              <w:rPr>
                <w:rFonts w:ascii="David" w:hAnsi="David" w:cs="David"/>
                <w:sz w:val="24"/>
                <w:szCs w:val="24"/>
              </w:rPr>
              <w:t xml:space="preserve"> </w:t>
            </w:r>
            <w:r w:rsidRPr="008C0393">
              <w:rPr>
                <w:rFonts w:ascii="David" w:hAnsi="David" w:cs="David"/>
                <w:sz w:val="24"/>
                <w:szCs w:val="24"/>
                <w:rtl/>
              </w:rPr>
              <w:t>נושא</w:t>
            </w:r>
            <w:r w:rsidRPr="008C0393">
              <w:rPr>
                <w:rFonts w:ascii="David" w:hAnsi="David" w:cs="David"/>
                <w:sz w:val="24"/>
                <w:szCs w:val="24"/>
              </w:rPr>
              <w:t xml:space="preserve"> </w:t>
            </w:r>
            <w:r w:rsidRPr="008C0393">
              <w:rPr>
                <w:rFonts w:ascii="David" w:hAnsi="David" w:cs="David"/>
                <w:sz w:val="24"/>
                <w:szCs w:val="24"/>
                <w:rtl/>
              </w:rPr>
              <w:t>עבור</w:t>
            </w:r>
            <w:r w:rsidRPr="008C0393">
              <w:rPr>
                <w:rFonts w:ascii="David" w:hAnsi="David" w:cs="David"/>
                <w:sz w:val="24"/>
                <w:szCs w:val="24"/>
              </w:rPr>
              <w:t xml:space="preserve"> </w:t>
            </w:r>
            <w:r w:rsidRPr="008C0393">
              <w:rPr>
                <w:rFonts w:ascii="David" w:hAnsi="David" w:cs="David"/>
                <w:sz w:val="24"/>
                <w:szCs w:val="24"/>
                <w:rtl/>
              </w:rPr>
              <w:t>אותו</w:t>
            </w:r>
            <w:r w:rsidRPr="008C0393">
              <w:rPr>
                <w:rFonts w:ascii="David" w:hAnsi="David" w:cs="David"/>
                <w:sz w:val="24"/>
                <w:szCs w:val="24"/>
              </w:rPr>
              <w:t xml:space="preserve"> </w:t>
            </w:r>
            <w:r w:rsidRPr="008C0393">
              <w:rPr>
                <w:rFonts w:ascii="David" w:hAnsi="David" w:cs="David"/>
                <w:sz w:val="24"/>
                <w:szCs w:val="24"/>
                <w:rtl/>
              </w:rPr>
              <w:t>סוג</w:t>
            </w:r>
            <w:r w:rsidRPr="008C0393">
              <w:rPr>
                <w:rFonts w:ascii="David" w:hAnsi="David" w:cs="David"/>
                <w:sz w:val="24"/>
                <w:szCs w:val="24"/>
              </w:rPr>
              <w:t xml:space="preserve"> </w:t>
            </w:r>
            <w:r w:rsidRPr="008C0393">
              <w:rPr>
                <w:rFonts w:ascii="David" w:hAnsi="David" w:cs="David"/>
                <w:sz w:val="24"/>
                <w:szCs w:val="24"/>
                <w:rtl/>
              </w:rPr>
              <w:t>פעילות</w:t>
            </w:r>
            <w:r w:rsidRPr="008C0393">
              <w:rPr>
                <w:rFonts w:ascii="David" w:hAnsi="David" w:cs="David"/>
                <w:sz w:val="24"/>
                <w:szCs w:val="24"/>
              </w:rPr>
              <w:t xml:space="preserve">, </w:t>
            </w:r>
            <w:r w:rsidRPr="008C0393">
              <w:rPr>
                <w:rFonts w:ascii="David" w:hAnsi="David" w:cs="David"/>
                <w:sz w:val="24"/>
                <w:szCs w:val="24"/>
                <w:rtl/>
              </w:rPr>
              <w:t>על</w:t>
            </w:r>
            <w:r w:rsidRPr="008C0393">
              <w:rPr>
                <w:rFonts w:ascii="David" w:hAnsi="David" w:cs="David"/>
                <w:sz w:val="24"/>
                <w:szCs w:val="24"/>
              </w:rPr>
              <w:t xml:space="preserve"> </w:t>
            </w:r>
            <w:r w:rsidRPr="008C0393">
              <w:rPr>
                <w:rFonts w:ascii="David" w:hAnsi="David" w:cs="David"/>
                <w:sz w:val="24"/>
                <w:szCs w:val="24"/>
                <w:rtl/>
              </w:rPr>
              <w:t>פי</w:t>
            </w:r>
            <w:r w:rsidRPr="008C0393">
              <w:rPr>
                <w:rFonts w:ascii="David" w:hAnsi="David" w:cs="David"/>
                <w:sz w:val="24"/>
                <w:szCs w:val="24"/>
              </w:rPr>
              <w:t xml:space="preserve"> </w:t>
            </w:r>
            <w:r w:rsidRPr="008C0393">
              <w:rPr>
                <w:rFonts w:ascii="David" w:hAnsi="David" w:cs="David"/>
                <w:sz w:val="24"/>
                <w:szCs w:val="24"/>
                <w:rtl/>
              </w:rPr>
              <w:t>מנגנון</w:t>
            </w:r>
            <w:r w:rsidRPr="008C0393">
              <w:rPr>
                <w:rFonts w:ascii="David" w:hAnsi="David" w:cs="David"/>
                <w:sz w:val="24"/>
                <w:szCs w:val="24"/>
              </w:rPr>
              <w:t xml:space="preserve"> </w:t>
            </w:r>
            <w:r w:rsidRPr="008C0393">
              <w:rPr>
                <w:rFonts w:ascii="David" w:hAnsi="David" w:cs="David"/>
                <w:sz w:val="24"/>
                <w:szCs w:val="24"/>
                <w:rtl/>
              </w:rPr>
              <w:t>זה</w:t>
            </w:r>
            <w:r w:rsidRPr="008C0393">
              <w:rPr>
                <w:rFonts w:ascii="David" w:hAnsi="David" w:cs="David"/>
                <w:sz w:val="24"/>
                <w:szCs w:val="24"/>
              </w:rPr>
              <w:t>,</w:t>
            </w:r>
            <w:r w:rsidRPr="008C0393">
              <w:rPr>
                <w:rFonts w:ascii="David" w:hAnsi="David" w:cs="David"/>
                <w:sz w:val="24"/>
                <w:szCs w:val="24"/>
                <w:rtl/>
              </w:rPr>
              <w:t xml:space="preserve"> לא</w:t>
            </w:r>
            <w:r w:rsidRPr="008C0393">
              <w:rPr>
                <w:rFonts w:ascii="David" w:hAnsi="David" w:cs="David"/>
                <w:sz w:val="24"/>
                <w:szCs w:val="24"/>
              </w:rPr>
              <w:t xml:space="preserve"> </w:t>
            </w:r>
            <w:r w:rsidRPr="008C0393">
              <w:rPr>
                <w:rFonts w:ascii="David" w:hAnsi="David" w:cs="David"/>
                <w:sz w:val="24"/>
                <w:szCs w:val="24"/>
                <w:rtl/>
              </w:rPr>
              <w:t>יעלה</w:t>
            </w:r>
            <w:r w:rsidRPr="008C0393">
              <w:rPr>
                <w:rFonts w:ascii="David" w:hAnsi="David" w:cs="David"/>
                <w:sz w:val="24"/>
                <w:szCs w:val="24"/>
              </w:rPr>
              <w:t xml:space="preserve"> </w:t>
            </w:r>
            <w:r w:rsidRPr="008C0393">
              <w:rPr>
                <w:rFonts w:ascii="David" w:hAnsi="David" w:cs="David"/>
                <w:sz w:val="24"/>
                <w:szCs w:val="24"/>
                <w:rtl/>
              </w:rPr>
              <w:t>על</w:t>
            </w:r>
            <w:r w:rsidRPr="008C0393">
              <w:rPr>
                <w:rFonts w:ascii="David" w:hAnsi="David" w:cs="David"/>
                <w:sz w:val="24"/>
                <w:szCs w:val="24"/>
              </w:rPr>
              <w:t xml:space="preserve"> </w:t>
            </w:r>
            <w:r w:rsidRPr="008C0393">
              <w:rPr>
                <w:rFonts w:ascii="David" w:hAnsi="David" w:cs="David"/>
                <w:b/>
                <w:bCs/>
                <w:sz w:val="24"/>
                <w:szCs w:val="24"/>
                <w:u w:val="single"/>
                <w:rtl/>
              </w:rPr>
              <w:t>20%</w:t>
            </w:r>
            <w:r w:rsidRPr="008C0393">
              <w:rPr>
                <w:rFonts w:ascii="David" w:hAnsi="David" w:cs="David"/>
                <w:sz w:val="24"/>
                <w:szCs w:val="24"/>
              </w:rPr>
              <w:t xml:space="preserve"> </w:t>
            </w:r>
            <w:r w:rsidRPr="008C0393">
              <w:rPr>
                <w:rFonts w:ascii="David" w:hAnsi="David" w:cs="David"/>
                <w:sz w:val="24"/>
                <w:szCs w:val="24"/>
                <w:rtl/>
              </w:rPr>
              <w:t>מהתמורה</w:t>
            </w:r>
            <w:r w:rsidRPr="008C0393">
              <w:rPr>
                <w:rFonts w:ascii="David" w:hAnsi="David" w:cs="David"/>
                <w:sz w:val="24"/>
                <w:szCs w:val="24"/>
              </w:rPr>
              <w:t xml:space="preserve"> </w:t>
            </w:r>
            <w:r w:rsidRPr="008C0393">
              <w:rPr>
                <w:rFonts w:ascii="David" w:hAnsi="David" w:cs="David"/>
                <w:sz w:val="24"/>
                <w:szCs w:val="24"/>
                <w:rtl/>
              </w:rPr>
              <w:t>המגיעה</w:t>
            </w:r>
            <w:r w:rsidRPr="008C0393">
              <w:rPr>
                <w:rFonts w:ascii="David" w:hAnsi="David" w:cs="David"/>
                <w:sz w:val="24"/>
                <w:szCs w:val="24"/>
              </w:rPr>
              <w:t xml:space="preserve"> </w:t>
            </w:r>
            <w:r w:rsidRPr="008C0393">
              <w:rPr>
                <w:rFonts w:ascii="David" w:hAnsi="David" w:cs="David"/>
                <w:sz w:val="24"/>
                <w:szCs w:val="24"/>
                <w:rtl/>
              </w:rPr>
              <w:t>לספק</w:t>
            </w:r>
            <w:r w:rsidRPr="008C0393">
              <w:rPr>
                <w:rFonts w:ascii="David" w:hAnsi="David" w:cs="David"/>
                <w:sz w:val="24"/>
                <w:szCs w:val="24"/>
              </w:rPr>
              <w:t xml:space="preserve"> </w:t>
            </w:r>
            <w:r w:rsidRPr="008C0393">
              <w:rPr>
                <w:rFonts w:ascii="David" w:hAnsi="David" w:cs="David"/>
                <w:sz w:val="24"/>
                <w:szCs w:val="24"/>
                <w:rtl/>
              </w:rPr>
              <w:t>עבור</w:t>
            </w:r>
            <w:r w:rsidRPr="008C0393">
              <w:rPr>
                <w:rFonts w:ascii="David" w:hAnsi="David" w:cs="David"/>
                <w:sz w:val="24"/>
                <w:szCs w:val="24"/>
              </w:rPr>
              <w:t xml:space="preserve"> </w:t>
            </w:r>
            <w:r w:rsidRPr="008C0393">
              <w:rPr>
                <w:rFonts w:ascii="David" w:hAnsi="David" w:cs="David"/>
                <w:sz w:val="24"/>
                <w:szCs w:val="24"/>
                <w:rtl/>
              </w:rPr>
              <w:t>הפעילות</w:t>
            </w:r>
            <w:r w:rsidRPr="008C0393">
              <w:rPr>
                <w:rFonts w:ascii="David" w:hAnsi="David" w:cs="David"/>
                <w:sz w:val="24"/>
                <w:szCs w:val="24"/>
              </w:rPr>
              <w:t xml:space="preserve"> </w:t>
            </w:r>
            <w:r w:rsidRPr="008C0393">
              <w:rPr>
                <w:rFonts w:ascii="David" w:hAnsi="David" w:cs="David"/>
                <w:sz w:val="24"/>
                <w:szCs w:val="24"/>
                <w:rtl/>
              </w:rPr>
              <w:t>מאותו</w:t>
            </w:r>
            <w:r w:rsidRPr="008C0393">
              <w:rPr>
                <w:rFonts w:ascii="David" w:hAnsi="David" w:cs="David"/>
                <w:sz w:val="24"/>
                <w:szCs w:val="24"/>
              </w:rPr>
              <w:t xml:space="preserve"> </w:t>
            </w:r>
            <w:r w:rsidRPr="008C0393">
              <w:rPr>
                <w:rFonts w:ascii="David" w:hAnsi="David" w:cs="David"/>
                <w:sz w:val="24"/>
                <w:szCs w:val="24"/>
                <w:rtl/>
              </w:rPr>
              <w:t>סוג באותו</w:t>
            </w:r>
            <w:r w:rsidRPr="008C0393">
              <w:rPr>
                <w:rFonts w:ascii="David" w:hAnsi="David" w:cs="David"/>
                <w:sz w:val="24"/>
                <w:szCs w:val="24"/>
              </w:rPr>
              <w:t xml:space="preserve"> </w:t>
            </w:r>
            <w:r w:rsidRPr="008C0393">
              <w:rPr>
                <w:rFonts w:ascii="David" w:hAnsi="David" w:cs="David"/>
                <w:sz w:val="24"/>
                <w:szCs w:val="24"/>
                <w:rtl/>
              </w:rPr>
              <w:t>חודש</w:t>
            </w:r>
            <w:r w:rsidRPr="008C0393">
              <w:rPr>
                <w:rFonts w:ascii="David" w:hAnsi="David" w:cs="David"/>
                <w:sz w:val="24"/>
                <w:szCs w:val="24"/>
              </w:rPr>
              <w:t>.</w:t>
            </w:r>
          </w:p>
        </w:tc>
        <w:tc>
          <w:tcPr>
            <w:tcW w:w="5811" w:type="dxa"/>
            <w:tcBorders>
              <w:top w:val="single" w:sz="4" w:space="0" w:color="auto"/>
              <w:left w:val="single" w:sz="4" w:space="0" w:color="auto"/>
              <w:bottom w:val="single" w:sz="4" w:space="0" w:color="auto"/>
              <w:right w:val="single" w:sz="4" w:space="0" w:color="auto"/>
            </w:tcBorders>
          </w:tcPr>
          <w:p w:rsidR="004041EA" w:rsidRPr="008C0393" w:rsidRDefault="00721ADC" w:rsidP="0055383F">
            <w:pPr>
              <w:jc w:val="both"/>
              <w:rPr>
                <w:rFonts w:ascii="David" w:hAnsi="David" w:cs="David"/>
                <w:sz w:val="24"/>
                <w:szCs w:val="24"/>
                <w:rtl/>
              </w:rPr>
            </w:pPr>
            <w:r>
              <w:rPr>
                <w:rFonts w:ascii="David" w:hAnsi="David" w:cs="David" w:hint="cs"/>
                <w:sz w:val="24"/>
                <w:szCs w:val="24"/>
                <w:rtl/>
              </w:rPr>
              <w:t>מקובל.</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43</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4.4.5.9.10</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כי סכום</w:t>
            </w:r>
            <w:r w:rsidRPr="008C0393">
              <w:rPr>
                <w:rFonts w:ascii="David" w:hAnsi="David" w:cs="David"/>
                <w:sz w:val="24"/>
                <w:szCs w:val="24"/>
              </w:rPr>
              <w:t xml:space="preserve"> </w:t>
            </w:r>
            <w:r w:rsidRPr="008C0393">
              <w:rPr>
                <w:rFonts w:ascii="David" w:hAnsi="David" w:cs="David"/>
                <w:sz w:val="24"/>
                <w:szCs w:val="24"/>
                <w:rtl/>
              </w:rPr>
              <w:t>כל</w:t>
            </w:r>
            <w:r w:rsidRPr="008C0393">
              <w:rPr>
                <w:rFonts w:ascii="David" w:hAnsi="David" w:cs="David"/>
                <w:sz w:val="24"/>
                <w:szCs w:val="24"/>
              </w:rPr>
              <w:t xml:space="preserve"> </w:t>
            </w:r>
            <w:r w:rsidRPr="008C0393">
              <w:rPr>
                <w:rFonts w:ascii="David" w:hAnsi="David" w:cs="David"/>
                <w:sz w:val="24"/>
                <w:szCs w:val="24"/>
                <w:rtl/>
              </w:rPr>
              <w:t>ההפחתות</w:t>
            </w:r>
            <w:r w:rsidRPr="008C0393">
              <w:rPr>
                <w:rFonts w:ascii="David" w:hAnsi="David" w:cs="David"/>
                <w:sz w:val="24"/>
                <w:szCs w:val="24"/>
              </w:rPr>
              <w:t xml:space="preserve"> </w:t>
            </w:r>
            <w:r w:rsidRPr="008C0393">
              <w:rPr>
                <w:rFonts w:ascii="David" w:hAnsi="David" w:cs="David"/>
                <w:sz w:val="24"/>
                <w:szCs w:val="24"/>
                <w:rtl/>
              </w:rPr>
              <w:t>יחד</w:t>
            </w:r>
            <w:r w:rsidRPr="008C0393">
              <w:rPr>
                <w:rFonts w:ascii="David" w:hAnsi="David" w:cs="David"/>
                <w:sz w:val="24"/>
                <w:szCs w:val="24"/>
              </w:rPr>
              <w:t xml:space="preserve">, </w:t>
            </w:r>
            <w:r w:rsidRPr="008C0393">
              <w:rPr>
                <w:rFonts w:ascii="David" w:hAnsi="David" w:cs="David"/>
                <w:sz w:val="24"/>
                <w:szCs w:val="24"/>
                <w:rtl/>
              </w:rPr>
              <w:t>על</w:t>
            </w:r>
            <w:r w:rsidRPr="008C0393">
              <w:rPr>
                <w:rFonts w:ascii="David" w:hAnsi="David" w:cs="David"/>
                <w:sz w:val="24"/>
                <w:szCs w:val="24"/>
              </w:rPr>
              <w:t xml:space="preserve"> </w:t>
            </w:r>
            <w:r w:rsidRPr="008C0393">
              <w:rPr>
                <w:rFonts w:ascii="David" w:hAnsi="David" w:cs="David"/>
                <w:sz w:val="24"/>
                <w:szCs w:val="24"/>
                <w:rtl/>
              </w:rPr>
              <w:t>פי</w:t>
            </w:r>
            <w:r w:rsidRPr="008C0393">
              <w:rPr>
                <w:rFonts w:ascii="David" w:hAnsi="David" w:cs="David"/>
                <w:sz w:val="24"/>
                <w:szCs w:val="24"/>
              </w:rPr>
              <w:t xml:space="preserve"> </w:t>
            </w:r>
            <w:r w:rsidRPr="008C0393">
              <w:rPr>
                <w:rFonts w:ascii="David" w:hAnsi="David" w:cs="David"/>
                <w:sz w:val="24"/>
                <w:szCs w:val="24"/>
                <w:rtl/>
              </w:rPr>
              <w:t>מנגנון</w:t>
            </w:r>
            <w:r w:rsidRPr="008C0393">
              <w:rPr>
                <w:rFonts w:ascii="David" w:hAnsi="David" w:cs="David"/>
                <w:sz w:val="24"/>
                <w:szCs w:val="24"/>
              </w:rPr>
              <w:t xml:space="preserve"> </w:t>
            </w:r>
            <w:r w:rsidRPr="008C0393">
              <w:rPr>
                <w:rFonts w:ascii="David" w:hAnsi="David" w:cs="David"/>
                <w:sz w:val="24"/>
                <w:szCs w:val="24"/>
                <w:rtl/>
              </w:rPr>
              <w:t>זה</w:t>
            </w:r>
            <w:r w:rsidRPr="008C0393">
              <w:rPr>
                <w:rFonts w:ascii="David" w:hAnsi="David" w:cs="David"/>
                <w:sz w:val="24"/>
                <w:szCs w:val="24"/>
              </w:rPr>
              <w:t xml:space="preserve">, </w:t>
            </w:r>
            <w:r w:rsidRPr="008C0393">
              <w:rPr>
                <w:rFonts w:ascii="David" w:hAnsi="David" w:cs="David"/>
                <w:sz w:val="24"/>
                <w:szCs w:val="24"/>
                <w:rtl/>
              </w:rPr>
              <w:t>לא</w:t>
            </w:r>
            <w:r w:rsidRPr="008C0393">
              <w:rPr>
                <w:rFonts w:ascii="David" w:hAnsi="David" w:cs="David"/>
                <w:sz w:val="24"/>
                <w:szCs w:val="24"/>
              </w:rPr>
              <w:t xml:space="preserve"> </w:t>
            </w:r>
            <w:r w:rsidRPr="008C0393">
              <w:rPr>
                <w:rFonts w:ascii="David" w:hAnsi="David" w:cs="David"/>
                <w:sz w:val="24"/>
                <w:szCs w:val="24"/>
                <w:rtl/>
              </w:rPr>
              <w:t>יעלה</w:t>
            </w:r>
            <w:r w:rsidRPr="008C0393">
              <w:rPr>
                <w:rFonts w:ascii="David" w:hAnsi="David" w:cs="David"/>
                <w:sz w:val="24"/>
                <w:szCs w:val="24"/>
              </w:rPr>
              <w:t xml:space="preserve"> </w:t>
            </w:r>
            <w:r w:rsidRPr="008C0393">
              <w:rPr>
                <w:rFonts w:ascii="David" w:hAnsi="David" w:cs="David"/>
                <w:sz w:val="24"/>
                <w:szCs w:val="24"/>
                <w:rtl/>
              </w:rPr>
              <w:t>על</w:t>
            </w:r>
            <w:r w:rsidRPr="008C0393">
              <w:rPr>
                <w:rFonts w:ascii="David" w:hAnsi="David" w:cs="David"/>
                <w:sz w:val="24"/>
                <w:szCs w:val="24"/>
              </w:rPr>
              <w:t xml:space="preserve"> </w:t>
            </w:r>
            <w:r w:rsidRPr="008C0393">
              <w:rPr>
                <w:rFonts w:ascii="David" w:hAnsi="David" w:cs="David"/>
                <w:b/>
                <w:bCs/>
                <w:sz w:val="24"/>
                <w:szCs w:val="24"/>
                <w:u w:val="single"/>
                <w:rtl/>
              </w:rPr>
              <w:t>10%</w:t>
            </w:r>
            <w:r w:rsidRPr="008C0393">
              <w:rPr>
                <w:rFonts w:ascii="David" w:hAnsi="David" w:cs="David"/>
                <w:sz w:val="24"/>
                <w:szCs w:val="24"/>
                <w:rtl/>
              </w:rPr>
              <w:t xml:space="preserve"> מהתמורה המלאה</w:t>
            </w:r>
            <w:r w:rsidRPr="008C0393">
              <w:rPr>
                <w:rFonts w:ascii="David" w:hAnsi="David" w:cs="David"/>
                <w:sz w:val="24"/>
                <w:szCs w:val="24"/>
              </w:rPr>
              <w:t xml:space="preserve"> </w:t>
            </w:r>
            <w:r w:rsidRPr="008C0393">
              <w:rPr>
                <w:rFonts w:ascii="David" w:hAnsi="David" w:cs="David"/>
                <w:sz w:val="24"/>
                <w:szCs w:val="24"/>
                <w:rtl/>
              </w:rPr>
              <w:t>הכוללת</w:t>
            </w:r>
            <w:r w:rsidRPr="008C0393">
              <w:rPr>
                <w:rFonts w:ascii="David" w:hAnsi="David" w:cs="David"/>
                <w:sz w:val="24"/>
                <w:szCs w:val="24"/>
              </w:rPr>
              <w:t xml:space="preserve"> </w:t>
            </w:r>
            <w:r w:rsidRPr="008C0393">
              <w:rPr>
                <w:rFonts w:ascii="David" w:hAnsi="David" w:cs="David"/>
                <w:sz w:val="24"/>
                <w:szCs w:val="24"/>
                <w:rtl/>
              </w:rPr>
              <w:t>המגיעה</w:t>
            </w:r>
            <w:r w:rsidRPr="008C0393">
              <w:rPr>
                <w:rFonts w:ascii="David" w:hAnsi="David" w:cs="David"/>
                <w:sz w:val="24"/>
                <w:szCs w:val="24"/>
              </w:rPr>
              <w:t xml:space="preserve"> </w:t>
            </w:r>
            <w:r w:rsidRPr="008C0393">
              <w:rPr>
                <w:rFonts w:ascii="David" w:hAnsi="David" w:cs="David"/>
                <w:sz w:val="24"/>
                <w:szCs w:val="24"/>
                <w:rtl/>
              </w:rPr>
              <w:t>לספק</w:t>
            </w:r>
            <w:r w:rsidRPr="008C0393">
              <w:rPr>
                <w:rFonts w:ascii="David" w:hAnsi="David" w:cs="David"/>
                <w:sz w:val="24"/>
                <w:szCs w:val="24"/>
              </w:rPr>
              <w:t xml:space="preserve"> </w:t>
            </w:r>
            <w:r w:rsidRPr="008C0393">
              <w:rPr>
                <w:rFonts w:ascii="David" w:hAnsi="David" w:cs="David"/>
                <w:sz w:val="24"/>
                <w:szCs w:val="24"/>
                <w:rtl/>
              </w:rPr>
              <w:t>באותו</w:t>
            </w:r>
            <w:r w:rsidRPr="008C0393">
              <w:rPr>
                <w:rFonts w:ascii="David" w:hAnsi="David" w:cs="David"/>
                <w:sz w:val="24"/>
                <w:szCs w:val="24"/>
              </w:rPr>
              <w:t xml:space="preserve"> </w:t>
            </w:r>
            <w:r w:rsidRPr="008C0393">
              <w:rPr>
                <w:rFonts w:ascii="David" w:hAnsi="David" w:cs="David"/>
                <w:sz w:val="24"/>
                <w:szCs w:val="24"/>
                <w:rtl/>
              </w:rPr>
              <w:t>חודש</w:t>
            </w:r>
            <w:r w:rsidRPr="008C0393">
              <w:rPr>
                <w:rFonts w:ascii="David" w:hAnsi="David" w:cs="David"/>
                <w:sz w:val="24"/>
                <w:szCs w:val="24"/>
              </w:rPr>
              <w:t>.</w:t>
            </w:r>
          </w:p>
        </w:tc>
        <w:tc>
          <w:tcPr>
            <w:tcW w:w="5811" w:type="dxa"/>
            <w:tcBorders>
              <w:top w:val="single" w:sz="4" w:space="0" w:color="auto"/>
              <w:left w:val="single" w:sz="4" w:space="0" w:color="auto"/>
              <w:bottom w:val="single" w:sz="4" w:space="0" w:color="auto"/>
              <w:right w:val="single" w:sz="4" w:space="0" w:color="auto"/>
            </w:tcBorders>
          </w:tcPr>
          <w:p w:rsidR="004041EA" w:rsidRPr="008C0393" w:rsidRDefault="004041EA" w:rsidP="0055383F">
            <w:pPr>
              <w:jc w:val="both"/>
              <w:rPr>
                <w:rFonts w:ascii="David" w:hAnsi="David" w:cs="David"/>
                <w:sz w:val="24"/>
                <w:szCs w:val="24"/>
                <w:rtl/>
              </w:rPr>
            </w:pPr>
            <w:r>
              <w:rPr>
                <w:rFonts w:ascii="David" w:hAnsi="David" w:cs="David" w:hint="cs"/>
                <w:sz w:val="24"/>
                <w:szCs w:val="24"/>
                <w:rtl/>
              </w:rPr>
              <w:t>הבקשה מתקבלת חלקית - לא יעלה  על 20%</w:t>
            </w:r>
            <w:r w:rsidR="0055383F">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מסמכי המכרז 5.2.3 ו- 4.2.2.6.1</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נבקש להפחית ל- 20 עובדים במצטבר וזאת בהתאמה להמלצת המשרד בסעיף 4.2.2.6.1 ובהתאמה להיקף השירותים הנדרשים נשוא מכרז זה.</w:t>
            </w:r>
          </w:p>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לחלופין </w:t>
            </w:r>
          </w:p>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הצגת פרויקטים שבהם העובדים נמצאים גם בלשכת הסריקה של המציע ועוסקים בכל התחומים המוזכרים בסעיף 5.2.3 </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תנאי הסף מתייחס להצגת מספר עובדים במצטבר אצל שלושה לקוחות </w:t>
            </w:r>
            <w:r w:rsidR="00E20623">
              <w:rPr>
                <w:rFonts w:ascii="David" w:hAnsi="David" w:cs="David" w:hint="cs"/>
                <w:sz w:val="24"/>
                <w:szCs w:val="24"/>
                <w:rtl/>
              </w:rPr>
              <w:t xml:space="preserve">(בין אם מוצבים פיזית במשרדי הלקוחות או במשרדי הספק) </w:t>
            </w:r>
            <w:r w:rsidRPr="008C0393">
              <w:rPr>
                <w:rFonts w:ascii="David" w:hAnsi="David" w:cs="David"/>
                <w:sz w:val="24"/>
                <w:szCs w:val="24"/>
                <w:rtl/>
              </w:rPr>
              <w:t>ועל כן תואם לדרישות המכרז והחוק.</w:t>
            </w:r>
          </w:p>
          <w:p w:rsidR="0065567B" w:rsidRPr="008C0393" w:rsidRDefault="00F12BAA" w:rsidP="0055383F">
            <w:pPr>
              <w:jc w:val="both"/>
              <w:rPr>
                <w:rFonts w:ascii="David" w:hAnsi="David" w:cs="David"/>
                <w:sz w:val="24"/>
                <w:szCs w:val="24"/>
                <w:rtl/>
              </w:rPr>
            </w:pPr>
            <w:r w:rsidRPr="008C0393">
              <w:rPr>
                <w:rFonts w:ascii="David" w:hAnsi="David" w:cs="David"/>
                <w:sz w:val="24"/>
                <w:szCs w:val="24"/>
                <w:rtl/>
              </w:rPr>
              <w:t>אין שינוי בדרישות המכרז.</w:t>
            </w:r>
          </w:p>
          <w:p w:rsidR="0065567B" w:rsidRPr="008C0393" w:rsidRDefault="0065567B"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מסמכי המכרז 5.2.3</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DB1294">
              <w:rPr>
                <w:rFonts w:ascii="David" w:hAnsi="David" w:cs="David"/>
                <w:sz w:val="24"/>
                <w:szCs w:val="24"/>
                <w:rtl/>
              </w:rPr>
              <w:t>נבקש לאשר הצגת פרויקט בו מוצבים עובדים אצל הלקוח ועוסקים באחד מהאופציות לפחות: סריקת מסמכים אופטית, מפתוח, קלידה וטיוב נתונים עומדים בתנאי זה</w:t>
            </w:r>
          </w:p>
        </w:tc>
        <w:tc>
          <w:tcPr>
            <w:tcW w:w="5811" w:type="dxa"/>
            <w:tcBorders>
              <w:top w:val="single" w:sz="4" w:space="0" w:color="auto"/>
              <w:left w:val="single" w:sz="4" w:space="0" w:color="auto"/>
              <w:bottom w:val="single" w:sz="4" w:space="0" w:color="auto"/>
              <w:right w:val="single" w:sz="4" w:space="0" w:color="auto"/>
            </w:tcBorders>
          </w:tcPr>
          <w:p w:rsidR="0065567B" w:rsidRPr="008C0393" w:rsidRDefault="00F12BAA" w:rsidP="0055383F">
            <w:pPr>
              <w:jc w:val="both"/>
              <w:rPr>
                <w:rFonts w:ascii="David" w:hAnsi="David" w:cs="David"/>
                <w:sz w:val="24"/>
                <w:szCs w:val="24"/>
                <w:rtl/>
              </w:rPr>
            </w:pPr>
            <w:r w:rsidRPr="008C0393">
              <w:rPr>
                <w:rFonts w:ascii="David" w:hAnsi="David" w:cs="David"/>
                <w:sz w:val="24"/>
                <w:szCs w:val="24"/>
                <w:rtl/>
              </w:rPr>
              <w:t>אין שינוי בדרישות המכרז.</w:t>
            </w:r>
          </w:p>
          <w:p w:rsidR="00DB1294" w:rsidRDefault="00DB1294" w:rsidP="0055383F">
            <w:pPr>
              <w:spacing w:after="0" w:line="360" w:lineRule="auto"/>
              <w:jc w:val="both"/>
              <w:rPr>
                <w:rFonts w:ascii="David" w:hAnsi="David" w:cs="David"/>
                <w:sz w:val="24"/>
                <w:szCs w:val="24"/>
                <w:rtl/>
              </w:rPr>
            </w:pPr>
            <w:r w:rsidRPr="00DB1294">
              <w:rPr>
                <w:rFonts w:ascii="David" w:hAnsi="David" w:cs="David"/>
                <w:sz w:val="24"/>
                <w:szCs w:val="24"/>
                <w:rtl/>
              </w:rPr>
              <w:t xml:space="preserve">יש לשים לב כי צוין בסעיף: </w:t>
            </w:r>
          </w:p>
          <w:p w:rsidR="00DB1294" w:rsidRPr="00DB1294" w:rsidRDefault="00DB1294" w:rsidP="0055383F">
            <w:pPr>
              <w:spacing w:after="0" w:line="360" w:lineRule="auto"/>
              <w:jc w:val="both"/>
              <w:rPr>
                <w:rFonts w:ascii="David" w:hAnsi="David" w:cs="David"/>
                <w:b/>
                <w:bCs/>
                <w:sz w:val="24"/>
                <w:szCs w:val="24"/>
              </w:rPr>
            </w:pPr>
            <w:r w:rsidRPr="00DB1294">
              <w:rPr>
                <w:rFonts w:ascii="David" w:hAnsi="David" w:cs="David"/>
                <w:sz w:val="24"/>
                <w:szCs w:val="24"/>
                <w:rtl/>
              </w:rPr>
              <w:t>"המציע מעסיק (באמצעות תלוש שכר) לפחות 30 עובדים העוסקים במתן שירותי סריקת מסמכים אופטית, מפתוח, קלידה, טיוב נתונים ומוצבים במועד הגשת ההצעות אצל 3 לקוחות לפחות.</w:t>
            </w:r>
            <w:r w:rsidRPr="00DB1294">
              <w:rPr>
                <w:rFonts w:ascii="David" w:hAnsi="David" w:cs="David"/>
                <w:sz w:val="24"/>
                <w:szCs w:val="24"/>
                <w:rtl/>
              </w:rPr>
              <w:br/>
            </w:r>
            <w:r w:rsidRPr="00DB1294">
              <w:rPr>
                <w:rFonts w:ascii="David" w:hAnsi="David" w:cs="David"/>
                <w:b/>
                <w:bCs/>
                <w:sz w:val="24"/>
                <w:szCs w:val="24"/>
                <w:rtl/>
              </w:rPr>
              <w:t>יובהר כי, נדרש הצגת הניסיון במצטבר אצל 30 העובדים ניסיון המציע יפורט ב</w:t>
            </w:r>
            <w:r w:rsidRPr="0055383F">
              <w:rPr>
                <w:rFonts w:ascii="David" w:hAnsi="David" w:cs="David"/>
                <w:b/>
                <w:bCs/>
                <w:sz w:val="24"/>
                <w:szCs w:val="24"/>
                <w:rtl/>
              </w:rPr>
              <w:t>נספח 10</w:t>
            </w:r>
            <w:r w:rsidRPr="00DB1294">
              <w:rPr>
                <w:rFonts w:ascii="David" w:hAnsi="David" w:cs="David"/>
                <w:b/>
                <w:bCs/>
                <w:sz w:val="24"/>
                <w:szCs w:val="24"/>
                <w:rtl/>
              </w:rPr>
              <w:t xml:space="preserve"> בחוברת ההצעה.</w:t>
            </w:r>
            <w:r w:rsidR="002646A4">
              <w:rPr>
                <w:rFonts w:ascii="David" w:hAnsi="David" w:cs="David" w:hint="cs"/>
                <w:b/>
                <w:bCs/>
                <w:sz w:val="24"/>
                <w:szCs w:val="24"/>
                <w:rtl/>
              </w:rPr>
              <w:t>"</w:t>
            </w:r>
            <w:r w:rsidRPr="00DB1294">
              <w:rPr>
                <w:rFonts w:ascii="David" w:hAnsi="David" w:cs="David"/>
                <w:b/>
                <w:bCs/>
                <w:sz w:val="24"/>
                <w:szCs w:val="24"/>
                <w:rtl/>
              </w:rPr>
              <w:t xml:space="preserve"> </w:t>
            </w:r>
          </w:p>
          <w:p w:rsidR="00DB1294" w:rsidRPr="008C0393" w:rsidRDefault="00DB1294" w:rsidP="0055383F">
            <w:pPr>
              <w:spacing w:before="240"/>
              <w:jc w:val="both"/>
              <w:rPr>
                <w:rFonts w:ascii="David" w:hAnsi="David" w:cs="David"/>
                <w:sz w:val="24"/>
                <w:szCs w:val="24"/>
                <w:rtl/>
              </w:rPr>
            </w:pPr>
            <w:r>
              <w:rPr>
                <w:rFonts w:ascii="David" w:hAnsi="David" w:cs="David" w:hint="cs"/>
                <w:sz w:val="24"/>
                <w:szCs w:val="24"/>
                <w:rtl/>
              </w:rPr>
              <w:t>המשמעות היא כי לא נדרש שכלל דרישות הניסיון המפורטות בסעיף יחולו על כל 30 העובדים אלא במצטבר.</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46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מסמכי המכרז </w:t>
            </w:r>
          </w:p>
          <w:p w:rsidR="00D023FE" w:rsidRPr="008C0393" w:rsidRDefault="00F12BAA" w:rsidP="0055383F">
            <w:pPr>
              <w:rPr>
                <w:rFonts w:ascii="David" w:hAnsi="David" w:cs="David"/>
                <w:sz w:val="24"/>
                <w:szCs w:val="24"/>
                <w:rtl/>
              </w:rPr>
            </w:pPr>
            <w:r w:rsidRPr="008C0393">
              <w:rPr>
                <w:rFonts w:ascii="David" w:hAnsi="David" w:cs="David"/>
                <w:sz w:val="24"/>
                <w:szCs w:val="24"/>
                <w:rtl/>
              </w:rPr>
              <w:t>5.2.4.4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לאשר כי גוף פיננסי הינו מתייחס גם לחברות ביטוח וחברות פנסיה וגמל</w:t>
            </w:r>
          </w:p>
        </w:tc>
        <w:tc>
          <w:tcPr>
            <w:tcW w:w="5811" w:type="dxa"/>
            <w:tcBorders>
              <w:top w:val="single" w:sz="4" w:space="0" w:color="auto"/>
              <w:left w:val="single" w:sz="4" w:space="0" w:color="auto"/>
              <w:bottom w:val="single" w:sz="4" w:space="0" w:color="auto"/>
              <w:right w:val="single" w:sz="4" w:space="0" w:color="auto"/>
            </w:tcBorders>
          </w:tcPr>
          <w:p w:rsidR="00CB10B6" w:rsidRPr="008C0393" w:rsidRDefault="00CB10B6" w:rsidP="0055383F">
            <w:pPr>
              <w:jc w:val="both"/>
              <w:rPr>
                <w:rFonts w:ascii="David" w:hAnsi="David" w:cs="David"/>
                <w:sz w:val="24"/>
                <w:szCs w:val="24"/>
                <w:rtl/>
              </w:rPr>
            </w:pPr>
            <w:r>
              <w:rPr>
                <w:rFonts w:ascii="David" w:hAnsi="David" w:cs="David" w:hint="cs"/>
                <w:sz w:val="24"/>
                <w:szCs w:val="24"/>
                <w:rtl/>
              </w:rPr>
              <w:t>גוף פיננסי, לרבות תאגידים בנקאיים, נותן שירותים פיננסי, חברות ביטוח, חברות מנהלות קופות גמל, חברות השקעות</w:t>
            </w:r>
            <w:r w:rsidR="00E23F11">
              <w:rPr>
                <w:rFonts w:ascii="David" w:hAnsi="David" w:cs="David" w:hint="cs"/>
                <w:sz w:val="24"/>
                <w:szCs w:val="24"/>
                <w:rtl/>
              </w:rPr>
              <w:t>.</w:t>
            </w:r>
            <w:r>
              <w:rPr>
                <w:rFonts w:ascii="David" w:hAnsi="David" w:cs="David" w:hint="cs"/>
                <w:sz w:val="24"/>
                <w:szCs w:val="24"/>
                <w:rtl/>
              </w:rPr>
              <w:t xml:space="preserve">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55-56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הצעת מחיר </w:t>
            </w:r>
          </w:p>
          <w:p w:rsidR="00D023FE" w:rsidRPr="008C0393" w:rsidRDefault="00F12BAA" w:rsidP="0055383F">
            <w:pPr>
              <w:rPr>
                <w:rFonts w:ascii="David" w:hAnsi="David" w:cs="David"/>
                <w:sz w:val="24"/>
                <w:szCs w:val="24"/>
                <w:rtl/>
              </w:rPr>
            </w:pPr>
            <w:r w:rsidRPr="008C0393">
              <w:rPr>
                <w:rFonts w:ascii="David" w:hAnsi="David" w:cs="David"/>
                <w:sz w:val="24"/>
                <w:szCs w:val="24"/>
              </w:rPr>
              <w:t>A1.1-B1.3</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להבהיר האם הסעיפים הללו מתייחסים לקליטה בלבד לצורך הפקת אישור קבלה ורישום הדיווחים במערכת המתקבלים מהגוף המדווח באמצעות שליחות (מודפס או תקליטור) או מקוון וכדומה? לצורך הזנת נתוניהם בהמשך</w:t>
            </w:r>
          </w:p>
        </w:tc>
        <w:tc>
          <w:tcPr>
            <w:tcW w:w="5811" w:type="dxa"/>
            <w:tcBorders>
              <w:top w:val="single" w:sz="4" w:space="0" w:color="auto"/>
              <w:left w:val="single" w:sz="4" w:space="0" w:color="auto"/>
              <w:bottom w:val="single" w:sz="4" w:space="0" w:color="auto"/>
              <w:right w:val="single" w:sz="4" w:space="0" w:color="auto"/>
            </w:tcBorders>
          </w:tcPr>
          <w:p w:rsidR="00CB10B6" w:rsidRPr="008C0393" w:rsidRDefault="00E66364" w:rsidP="0055383F">
            <w:pPr>
              <w:jc w:val="both"/>
              <w:rPr>
                <w:rFonts w:ascii="David" w:hAnsi="David" w:cs="David"/>
                <w:sz w:val="24"/>
                <w:szCs w:val="24"/>
              </w:rPr>
            </w:pPr>
            <w:r>
              <w:rPr>
                <w:rFonts w:ascii="David" w:hAnsi="David" w:cs="David" w:hint="cs"/>
                <w:sz w:val="24"/>
                <w:szCs w:val="24"/>
                <w:rtl/>
              </w:rPr>
              <w:t>סעיפים אלו מתייחסים לתהליך הקליטה המלא, כמפורט בנספח ח' (פירוט השירותים ומפרט טכני), לרבות אישור קבלה ורישום ואחסון ושמירת מדיה ומסמכים, בהתאם לאופן קבלת המידע</w:t>
            </w:r>
            <w:r w:rsidR="0055383F">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55</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הצעת מחיר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Pr>
              <w:t>A1.2</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נבקש לפרט מה כולל "טיפול" בדיווח רגיל שגוי?</w:t>
            </w:r>
          </w:p>
        </w:tc>
        <w:tc>
          <w:tcPr>
            <w:tcW w:w="5811" w:type="dxa"/>
            <w:tcBorders>
              <w:top w:val="single" w:sz="4" w:space="0" w:color="auto"/>
              <w:left w:val="single" w:sz="4" w:space="0" w:color="auto"/>
              <w:bottom w:val="single" w:sz="4" w:space="0" w:color="auto"/>
              <w:right w:val="single" w:sz="4" w:space="0" w:color="auto"/>
            </w:tcBorders>
          </w:tcPr>
          <w:p w:rsidR="00E66364" w:rsidRPr="008C0393" w:rsidRDefault="00E66364" w:rsidP="0055383F">
            <w:pPr>
              <w:jc w:val="both"/>
              <w:rPr>
                <w:rFonts w:ascii="David" w:hAnsi="David" w:cs="David"/>
                <w:sz w:val="24"/>
                <w:szCs w:val="24"/>
                <w:rtl/>
              </w:rPr>
            </w:pPr>
            <w:r>
              <w:rPr>
                <w:rFonts w:ascii="David" w:hAnsi="David" w:cs="David" w:hint="cs"/>
                <w:sz w:val="24"/>
                <w:szCs w:val="24"/>
                <w:rtl/>
              </w:rPr>
              <w:t>הפניה לסעיף 4.2 בנספח ח' (פירוט השירותים ומפרט טכני)</w:t>
            </w:r>
            <w:r w:rsidR="0055383F">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55-56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הצעת מחיר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Pr>
              <w:t>B1.1-B1.3</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לאשר כי עבור כל דיווח שנקלט למערכת התמורה כמצוין בהצעת המחיר. </w:t>
            </w:r>
          </w:p>
          <w:p w:rsidR="00D023FE" w:rsidRPr="008C0393" w:rsidRDefault="00F12BAA" w:rsidP="0055383F">
            <w:pPr>
              <w:jc w:val="both"/>
              <w:rPr>
                <w:rFonts w:ascii="David" w:hAnsi="David" w:cs="David"/>
                <w:sz w:val="24"/>
                <w:szCs w:val="24"/>
                <w:rtl/>
              </w:rPr>
            </w:pPr>
            <w:r w:rsidRPr="008C0393">
              <w:rPr>
                <w:rFonts w:ascii="David" w:hAnsi="David" w:cs="David"/>
                <w:sz w:val="24"/>
                <w:szCs w:val="24"/>
                <w:rtl/>
              </w:rPr>
              <w:t xml:space="preserve">לצורך הדוגמה, הגיע דיווח בלתי רגיל בתקליטור ובתוכו הוא מכיל 2 דיווחים (קבצים) התמורה הינה 5.2 ₪ *2 = 10.4 ₪ עבור ביצוע הקליטה למערכת </w:t>
            </w:r>
          </w:p>
        </w:tc>
        <w:tc>
          <w:tcPr>
            <w:tcW w:w="5811" w:type="dxa"/>
            <w:tcBorders>
              <w:top w:val="single" w:sz="4" w:space="0" w:color="auto"/>
              <w:left w:val="single" w:sz="4" w:space="0" w:color="auto"/>
              <w:bottom w:val="single" w:sz="4" w:space="0" w:color="auto"/>
              <w:right w:val="single" w:sz="4" w:space="0" w:color="auto"/>
            </w:tcBorders>
          </w:tcPr>
          <w:p w:rsidR="00E66364" w:rsidRPr="008C0393" w:rsidRDefault="00E66364" w:rsidP="0055383F">
            <w:pPr>
              <w:jc w:val="both"/>
              <w:rPr>
                <w:rFonts w:ascii="David" w:hAnsi="David" w:cs="David"/>
                <w:sz w:val="24"/>
                <w:szCs w:val="24"/>
                <w:rtl/>
              </w:rPr>
            </w:pPr>
            <w:r>
              <w:rPr>
                <w:rFonts w:ascii="David" w:hAnsi="David" w:cs="David" w:hint="cs"/>
                <w:sz w:val="24"/>
                <w:szCs w:val="24"/>
                <w:rtl/>
              </w:rPr>
              <w:t xml:space="preserve">התמורה הינה בגין יחידה בודדת כמוגדר בהצעת מחיר, ללא תלות האם </w:t>
            </w:r>
            <w:r w:rsidR="006F75B3">
              <w:rPr>
                <w:rFonts w:ascii="David" w:hAnsi="David" w:cs="David" w:hint="cs"/>
                <w:sz w:val="24"/>
                <w:szCs w:val="24"/>
                <w:rtl/>
              </w:rPr>
              <w:t xml:space="preserve">פריטי המידע </w:t>
            </w:r>
            <w:r>
              <w:rPr>
                <w:rFonts w:ascii="David" w:hAnsi="David" w:cs="David" w:hint="cs"/>
                <w:sz w:val="24"/>
                <w:szCs w:val="24"/>
                <w:rtl/>
              </w:rPr>
              <w:t xml:space="preserve">התקבלו </w:t>
            </w:r>
            <w:r w:rsidR="006F75B3">
              <w:rPr>
                <w:rFonts w:ascii="David" w:hAnsi="David" w:cs="David" w:hint="cs"/>
                <w:sz w:val="24"/>
                <w:szCs w:val="24"/>
                <w:rtl/>
              </w:rPr>
              <w:t>במשלוח/מקבץ/תקליטור אחד או יותר</w:t>
            </w:r>
            <w:r w:rsidR="0055383F">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55-56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הצעת מחיר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Pr>
              <w:t>B1.4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בהמשך לדוגמה </w:t>
            </w:r>
            <w:r w:rsidR="002646A4">
              <w:rPr>
                <w:rFonts w:ascii="David" w:hAnsi="David" w:cs="David" w:hint="cs"/>
                <w:sz w:val="24"/>
                <w:szCs w:val="24"/>
                <w:rtl/>
              </w:rPr>
              <w:t>מהשאלה הקודמת</w:t>
            </w:r>
            <w:r w:rsidRPr="008C0393">
              <w:rPr>
                <w:rFonts w:ascii="David" w:hAnsi="David" w:cs="David"/>
                <w:sz w:val="24"/>
                <w:szCs w:val="24"/>
                <w:rtl/>
              </w:rPr>
              <w:t xml:space="preserve">, נבקש לאשר כי לאחר ביצוע קליטת הדיווחים בתקליטור למערכת והלבנת הקבצים כנדרש מתחילה עבודת הקלידה ועבור כל שדה שהנציג מקליד למערכת מתוך המסמך הסרוק התמורה לפי הצעת המחיר </w:t>
            </w:r>
          </w:p>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למשל: קלידת הנתונים בדיווח בודד הסתכמה בהקלדה של 2 שדות במערכת והתמורה היא 0.66 ₪ *2 = 1.32 ₪ לדיווח.</w:t>
            </w:r>
          </w:p>
        </w:tc>
        <w:tc>
          <w:tcPr>
            <w:tcW w:w="5811" w:type="dxa"/>
            <w:tcBorders>
              <w:top w:val="single" w:sz="4" w:space="0" w:color="auto"/>
              <w:left w:val="single" w:sz="4" w:space="0" w:color="auto"/>
              <w:bottom w:val="single" w:sz="4" w:space="0" w:color="auto"/>
              <w:right w:val="single" w:sz="4" w:space="0" w:color="auto"/>
            </w:tcBorders>
          </w:tcPr>
          <w:p w:rsidR="006F75B3" w:rsidRPr="008C0393" w:rsidRDefault="006F75B3" w:rsidP="0055383F">
            <w:pPr>
              <w:jc w:val="both"/>
              <w:rPr>
                <w:rFonts w:ascii="David" w:hAnsi="David" w:cs="David"/>
                <w:sz w:val="24"/>
                <w:szCs w:val="24"/>
                <w:rtl/>
              </w:rPr>
            </w:pPr>
            <w:r>
              <w:rPr>
                <w:rFonts w:ascii="David" w:hAnsi="David" w:cs="David" w:hint="cs"/>
                <w:sz w:val="24"/>
                <w:szCs w:val="24"/>
                <w:rtl/>
              </w:rPr>
              <w:t xml:space="preserve">התמורה בגין קליטת ידיעה או דיווח בלתי רגיל לפי סעיפים </w:t>
            </w:r>
            <w:r>
              <w:rPr>
                <w:rFonts w:ascii="David" w:hAnsi="David" w:cs="David" w:hint="cs"/>
                <w:sz w:val="24"/>
                <w:szCs w:val="24"/>
              </w:rPr>
              <w:t>B.1.1-B.1.3</w:t>
            </w:r>
            <w:r>
              <w:rPr>
                <w:rFonts w:ascii="David" w:hAnsi="David" w:cs="David" w:hint="cs"/>
                <w:sz w:val="24"/>
                <w:szCs w:val="24"/>
                <w:rtl/>
              </w:rPr>
              <w:t xml:space="preserve"> הינה קבועה ליחידה וכוללת את כל הפעולות בתהליך הקליטה (לרבות אישור קבלה, הלבנה, הזנת תוכן ידיעה, </w:t>
            </w:r>
            <w:r w:rsidR="00D11893">
              <w:rPr>
                <w:rFonts w:ascii="David" w:hAnsi="David" w:cs="David" w:hint="cs"/>
                <w:sz w:val="24"/>
                <w:szCs w:val="24"/>
                <w:rtl/>
              </w:rPr>
              <w:t>רישום ואחסון וכיוב' כמוגדר בנספח ח')</w:t>
            </w:r>
            <w:r>
              <w:rPr>
                <w:rFonts w:ascii="David" w:hAnsi="David" w:cs="David" w:hint="cs"/>
                <w:sz w:val="24"/>
                <w:szCs w:val="24"/>
                <w:rtl/>
              </w:rPr>
              <w:t xml:space="preserve">, למעט </w:t>
            </w:r>
            <w:r w:rsidRPr="00D11893">
              <w:rPr>
                <w:rFonts w:ascii="David" w:hAnsi="David" w:cs="David" w:hint="cs"/>
                <w:sz w:val="24"/>
                <w:szCs w:val="24"/>
                <w:u w:val="single"/>
                <w:rtl/>
              </w:rPr>
              <w:t>תוספת</w:t>
            </w:r>
            <w:r w:rsidR="00D11893">
              <w:rPr>
                <w:rFonts w:ascii="David" w:hAnsi="David" w:cs="David" w:hint="cs"/>
                <w:sz w:val="24"/>
                <w:szCs w:val="24"/>
                <w:rtl/>
              </w:rPr>
              <w:t xml:space="preserve"> בגין הזנה/עדכון ישות/חשבון/פעולה כאמור בסעיף 4</w:t>
            </w:r>
            <w:r w:rsidR="00D11893">
              <w:rPr>
                <w:rFonts w:ascii="David" w:hAnsi="David" w:cs="David" w:hint="cs"/>
                <w:sz w:val="24"/>
                <w:szCs w:val="24"/>
              </w:rPr>
              <w:t>B1.</w:t>
            </w:r>
            <w:r w:rsidR="00D11893">
              <w:rPr>
                <w:rFonts w:ascii="David" w:hAnsi="David" w:cs="David" w:hint="cs"/>
                <w:sz w:val="24"/>
                <w:szCs w:val="24"/>
                <w:rtl/>
              </w:rPr>
              <w:t>, ללא תלות במספר השדות. כלומר אם הזינו ישות על ידי מילוי והקלדה של 10 שדות במערכת או 2 שדות, התמורה עבור התוספת הינה 0.66 לישות בלבד.</w:t>
            </w:r>
            <w:r>
              <w:rPr>
                <w:rFonts w:ascii="David" w:hAnsi="David" w:cs="David" w:hint="cs"/>
                <w:sz w:val="24"/>
                <w:szCs w:val="24"/>
                <w:rtl/>
              </w:rPr>
              <w:t xml:space="preserve">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הצעת מחיר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Pr>
              <w:t>A1.1-A4.4</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לדעת היכן שלב קלידת הנתונים בסוגי המסמכים שבסעיפים הללו </w:t>
            </w:r>
            <w:r w:rsidRPr="008C0393">
              <w:rPr>
                <w:rFonts w:ascii="David" w:hAnsi="David" w:cs="David"/>
                <w:sz w:val="24"/>
                <w:szCs w:val="24"/>
              </w:rPr>
              <w:t xml:space="preserve"> A1.1-A4.4</w:t>
            </w:r>
            <w:r w:rsidRPr="008C0393">
              <w:rPr>
                <w:rFonts w:ascii="David" w:hAnsi="David" w:cs="David"/>
                <w:sz w:val="24"/>
                <w:szCs w:val="24"/>
                <w:rtl/>
              </w:rPr>
              <w:t>?</w:t>
            </w:r>
          </w:p>
        </w:tc>
        <w:tc>
          <w:tcPr>
            <w:tcW w:w="5811" w:type="dxa"/>
            <w:tcBorders>
              <w:top w:val="single" w:sz="4" w:space="0" w:color="auto"/>
              <w:left w:val="single" w:sz="4" w:space="0" w:color="auto"/>
              <w:bottom w:val="single" w:sz="4" w:space="0" w:color="auto"/>
              <w:right w:val="single" w:sz="4" w:space="0" w:color="auto"/>
            </w:tcBorders>
          </w:tcPr>
          <w:p w:rsidR="00D11893" w:rsidRPr="008C0393" w:rsidRDefault="003F7363" w:rsidP="0055383F">
            <w:pPr>
              <w:jc w:val="both"/>
              <w:rPr>
                <w:rFonts w:ascii="David" w:hAnsi="David" w:cs="David"/>
                <w:sz w:val="24"/>
                <w:szCs w:val="24"/>
                <w:rtl/>
              </w:rPr>
            </w:pPr>
            <w:r>
              <w:rPr>
                <w:rFonts w:ascii="David" w:hAnsi="David" w:cs="David" w:hint="cs"/>
                <w:sz w:val="24"/>
                <w:szCs w:val="24"/>
                <w:rtl/>
              </w:rPr>
              <w:t>קליד</w:t>
            </w:r>
            <w:r w:rsidR="004E52F4">
              <w:rPr>
                <w:rFonts w:ascii="David" w:hAnsi="David" w:cs="David" w:hint="cs"/>
                <w:sz w:val="24"/>
                <w:szCs w:val="24"/>
                <w:rtl/>
              </w:rPr>
              <w:t xml:space="preserve">ת הנתונים עצמם (להבדיל לדוגמא מקלידה במסגרת הפקת אישור קבלה ורישום ותיעוד) מבוצעת עבור קליטת תצהיר מכס ותצהיר אזרחים. </w:t>
            </w:r>
            <w:r w:rsidR="00EA455A">
              <w:rPr>
                <w:rFonts w:ascii="David" w:hAnsi="David" w:cs="David" w:hint="cs"/>
                <w:sz w:val="24"/>
                <w:szCs w:val="24"/>
                <w:rtl/>
              </w:rPr>
              <w:t xml:space="preserve">ראו גם דוגמאות להוראות ותבניות </w:t>
            </w:r>
            <w:r w:rsidR="00F62BFE">
              <w:rPr>
                <w:rFonts w:ascii="David" w:hAnsi="David" w:cs="David" w:hint="cs"/>
                <w:sz w:val="24"/>
                <w:szCs w:val="24"/>
                <w:rtl/>
              </w:rPr>
              <w:t xml:space="preserve">בנספח ח' </w:t>
            </w:r>
            <w:r w:rsidR="004E52F4">
              <w:rPr>
                <w:rFonts w:ascii="David" w:hAnsi="David" w:cs="David" w:hint="cs"/>
                <w:sz w:val="24"/>
                <w:szCs w:val="24"/>
                <w:rtl/>
              </w:rPr>
              <w:t>בטבלה בסעיף 2.4.1.1</w:t>
            </w:r>
            <w:r w:rsidR="00EA455A">
              <w:rPr>
                <w:rFonts w:ascii="David" w:hAnsi="David" w:cs="David" w:hint="cs"/>
                <w:sz w:val="24"/>
                <w:szCs w:val="24"/>
                <w:rtl/>
              </w:rPr>
              <w:t>.</w:t>
            </w:r>
            <w:r w:rsidR="004E52F4">
              <w:rPr>
                <w:rFonts w:ascii="David" w:hAnsi="David" w:cs="David" w:hint="cs"/>
                <w:sz w:val="24"/>
                <w:szCs w:val="24"/>
                <w:rtl/>
              </w:rPr>
              <w:t xml:space="preserve">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66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2.2</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להבהיר כי אחריות הספק מכוח התקשרות זו תהא על פי דין ותוגבל לנזק ישיר בלבד. </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721ADC" w:rsidP="0055383F">
            <w:pPr>
              <w:jc w:val="both"/>
              <w:rPr>
                <w:rFonts w:ascii="David" w:hAnsi="David" w:cs="David"/>
                <w:sz w:val="24"/>
                <w:szCs w:val="24"/>
                <w:rtl/>
              </w:rPr>
            </w:pPr>
            <w:r>
              <w:rPr>
                <w:rFonts w:ascii="David" w:hAnsi="David" w:cs="David" w:hint="cs"/>
                <w:sz w:val="24"/>
                <w:szCs w:val="24"/>
                <w:rtl/>
              </w:rPr>
              <w:t>לא מקובל, אין שינוי במסמכי המכרז.</w:t>
            </w:r>
          </w:p>
          <w:p w:rsidR="00B00AFB" w:rsidRPr="008C0393" w:rsidRDefault="00B00AFB"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66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2.3</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להבהיר כי אחריות הספק מכוח התקשרות זו תהא על פי דין ותוגבל לנזק ישיר בלבד. </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CF574F" w:rsidP="0055383F">
            <w:pPr>
              <w:jc w:val="both"/>
              <w:rPr>
                <w:rFonts w:ascii="David" w:hAnsi="David" w:cs="David"/>
                <w:sz w:val="24"/>
                <w:szCs w:val="24"/>
                <w:rtl/>
              </w:rPr>
            </w:pPr>
            <w:r>
              <w:rPr>
                <w:rFonts w:ascii="David" w:hAnsi="David" w:cs="David" w:hint="cs"/>
                <w:sz w:val="24"/>
                <w:szCs w:val="24"/>
                <w:rtl/>
              </w:rPr>
              <w:t>לא מקובל, אין שינוי במסמכי המכרז.</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71</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8.2</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נבקש לקבל התראה בכתב בדבר קיזוז עד 14 לפני ביצועו.</w:t>
            </w:r>
          </w:p>
        </w:tc>
        <w:tc>
          <w:tcPr>
            <w:tcW w:w="5811"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jc w:val="both"/>
              <w:rPr>
                <w:rFonts w:ascii="David" w:hAnsi="David" w:cs="David"/>
                <w:sz w:val="24"/>
                <w:szCs w:val="24"/>
                <w:rtl/>
              </w:rPr>
            </w:pPr>
            <w:r w:rsidRPr="008C0393">
              <w:rPr>
                <w:rFonts w:ascii="David" w:hAnsi="David" w:cs="David"/>
                <w:sz w:val="24"/>
                <w:szCs w:val="24"/>
                <w:rtl/>
              </w:rPr>
              <w:t>אין שינוי במסמכי המכרז. המשרד יפעל בהתאם לדין.</w:t>
            </w:r>
          </w:p>
          <w:p w:rsidR="00B00AFB" w:rsidRPr="008C0393" w:rsidRDefault="00B00AFB"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76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14</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קיזוז ועכבון</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hAnsi="David" w:cs="David"/>
                <w:sz w:val="24"/>
                <w:szCs w:val="24"/>
                <w:rtl/>
              </w:rPr>
              <w:t xml:space="preserve">נבקש </w:t>
            </w:r>
            <w:r w:rsidRPr="008C0393">
              <w:rPr>
                <w:rFonts w:ascii="David" w:hAnsi="David" w:cs="David"/>
                <w:sz w:val="24"/>
                <w:szCs w:val="24"/>
              </w:rPr>
              <w:t xml:space="preserve"> </w:t>
            </w:r>
            <w:r w:rsidRPr="008C0393">
              <w:rPr>
                <w:rFonts w:ascii="David" w:hAnsi="David" w:cs="David"/>
                <w:sz w:val="24"/>
                <w:szCs w:val="24"/>
                <w:rtl/>
              </w:rPr>
              <w:t>שהקיזוז</w:t>
            </w:r>
            <w:r w:rsidRPr="008C0393">
              <w:rPr>
                <w:rFonts w:ascii="David" w:hAnsi="David" w:cs="David"/>
                <w:sz w:val="24"/>
                <w:szCs w:val="24"/>
              </w:rPr>
              <w:t xml:space="preserve"> </w:t>
            </w:r>
            <w:r w:rsidRPr="008C0393">
              <w:rPr>
                <w:rFonts w:ascii="David" w:hAnsi="David" w:cs="David"/>
                <w:sz w:val="24"/>
                <w:szCs w:val="24"/>
                <w:rtl/>
              </w:rPr>
              <w:t>יעשה בהודעה</w:t>
            </w:r>
            <w:r w:rsidRPr="008C0393">
              <w:rPr>
                <w:rFonts w:ascii="David" w:hAnsi="David" w:cs="David"/>
                <w:sz w:val="24"/>
                <w:szCs w:val="24"/>
              </w:rPr>
              <w:t xml:space="preserve"> </w:t>
            </w:r>
            <w:r w:rsidRPr="008C0393">
              <w:rPr>
                <w:rFonts w:ascii="David" w:hAnsi="David" w:cs="David"/>
                <w:sz w:val="24"/>
                <w:szCs w:val="24"/>
                <w:rtl/>
              </w:rPr>
              <w:t>מראש</w:t>
            </w:r>
            <w:r w:rsidRPr="008C0393">
              <w:rPr>
                <w:rFonts w:ascii="David" w:hAnsi="David" w:cs="David"/>
                <w:sz w:val="24"/>
                <w:szCs w:val="24"/>
              </w:rPr>
              <w:t xml:space="preserve"> </w:t>
            </w:r>
            <w:r w:rsidRPr="008C0393">
              <w:rPr>
                <w:rFonts w:ascii="David" w:hAnsi="David" w:cs="David"/>
                <w:sz w:val="24"/>
                <w:szCs w:val="24"/>
                <w:rtl/>
              </w:rPr>
              <w:t>ובכתב</w:t>
            </w:r>
            <w:r w:rsidRPr="008C0393">
              <w:rPr>
                <w:rFonts w:ascii="David" w:hAnsi="David" w:cs="David"/>
                <w:sz w:val="24"/>
                <w:szCs w:val="24"/>
              </w:rPr>
              <w:t xml:space="preserve"> </w:t>
            </w:r>
            <w:r w:rsidRPr="008C0393">
              <w:rPr>
                <w:rFonts w:ascii="David" w:hAnsi="David" w:cs="David"/>
                <w:sz w:val="24"/>
                <w:szCs w:val="24"/>
                <w:rtl/>
              </w:rPr>
              <w:t>של</w:t>
            </w:r>
            <w:r w:rsidRPr="008C0393">
              <w:rPr>
                <w:rFonts w:ascii="David" w:hAnsi="David" w:cs="David"/>
                <w:sz w:val="24"/>
                <w:szCs w:val="24"/>
              </w:rPr>
              <w:t xml:space="preserve"> 14 </w:t>
            </w:r>
            <w:r w:rsidRPr="008C0393">
              <w:rPr>
                <w:rFonts w:ascii="David" w:hAnsi="David" w:cs="David"/>
                <w:sz w:val="24"/>
                <w:szCs w:val="24"/>
                <w:rtl/>
              </w:rPr>
              <w:t>ימים</w:t>
            </w:r>
          </w:p>
        </w:tc>
        <w:tc>
          <w:tcPr>
            <w:tcW w:w="5811" w:type="dxa"/>
            <w:tcBorders>
              <w:top w:val="single" w:sz="4" w:space="0" w:color="auto"/>
              <w:left w:val="single" w:sz="4" w:space="0" w:color="auto"/>
              <w:bottom w:val="single" w:sz="4" w:space="0" w:color="auto"/>
              <w:right w:val="single" w:sz="4" w:space="0" w:color="auto"/>
            </w:tcBorders>
          </w:tcPr>
          <w:p w:rsidR="00B00AFB" w:rsidRPr="008C0393" w:rsidRDefault="00F12BAA" w:rsidP="0055383F">
            <w:pPr>
              <w:jc w:val="both"/>
              <w:rPr>
                <w:rFonts w:ascii="David" w:hAnsi="David" w:cs="David"/>
                <w:sz w:val="24"/>
                <w:szCs w:val="24"/>
                <w:rtl/>
              </w:rPr>
            </w:pPr>
            <w:r w:rsidRPr="008C0393">
              <w:rPr>
                <w:rFonts w:ascii="David" w:hAnsi="David" w:cs="David"/>
                <w:sz w:val="24"/>
                <w:szCs w:val="24"/>
                <w:rtl/>
              </w:rPr>
              <w:t>אין שינוי במסמכי המכרז. המשרד יפעל בהתאם לדין.</w:t>
            </w:r>
          </w:p>
          <w:p w:rsidR="00D023FE" w:rsidRPr="008C0393" w:rsidRDefault="00D023FE"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76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15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אחריות לנזקים שיפוי</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line="288" w:lineRule="auto"/>
              <w:jc w:val="both"/>
              <w:rPr>
                <w:rFonts w:ascii="David" w:hAnsi="David" w:cs="David"/>
                <w:sz w:val="24"/>
                <w:szCs w:val="24"/>
                <w:rtl/>
              </w:rPr>
            </w:pPr>
            <w:r w:rsidRPr="008C0393">
              <w:rPr>
                <w:rFonts w:ascii="David" w:eastAsia="Calibri" w:hAnsi="David" w:cs="David"/>
                <w:color w:val="000000"/>
                <w:sz w:val="24"/>
                <w:szCs w:val="24"/>
                <w:rtl/>
              </w:rPr>
              <w:t>נבקש כי שיפוי כאמור בסעיף זה יהיה בכפוף לפסק דין הקובע את אחריות הספק שלא עוכב ביצועו.</w:t>
            </w:r>
            <w:r w:rsidRPr="008C0393">
              <w:rPr>
                <w:rFonts w:ascii="David" w:eastAsia="Calibri" w:hAnsi="David" w:cs="David"/>
                <w:sz w:val="24"/>
                <w:szCs w:val="24"/>
                <w:rtl/>
              </w:rPr>
              <w:t>.</w:t>
            </w:r>
          </w:p>
        </w:tc>
        <w:tc>
          <w:tcPr>
            <w:tcW w:w="5811" w:type="dxa"/>
            <w:tcBorders>
              <w:top w:val="single" w:sz="4" w:space="0" w:color="auto"/>
              <w:left w:val="single" w:sz="4" w:space="0" w:color="auto"/>
              <w:bottom w:val="single" w:sz="4" w:space="0" w:color="auto"/>
              <w:right w:val="single" w:sz="4" w:space="0" w:color="auto"/>
            </w:tcBorders>
          </w:tcPr>
          <w:p w:rsidR="00B00AFB" w:rsidRPr="008C0393" w:rsidRDefault="00F12BAA" w:rsidP="0055383F">
            <w:pPr>
              <w:jc w:val="both"/>
              <w:rPr>
                <w:rFonts w:ascii="David" w:hAnsi="David" w:cs="David"/>
                <w:sz w:val="24"/>
                <w:szCs w:val="24"/>
                <w:rtl/>
              </w:rPr>
            </w:pPr>
            <w:r w:rsidRPr="008C0393">
              <w:rPr>
                <w:rFonts w:ascii="David" w:hAnsi="David" w:cs="David"/>
                <w:sz w:val="24"/>
                <w:szCs w:val="24"/>
                <w:rtl/>
              </w:rPr>
              <w:t xml:space="preserve">אין שינוי במסמכי המכרז. </w:t>
            </w:r>
          </w:p>
          <w:p w:rsidR="00D023FE" w:rsidRPr="008C0393" w:rsidRDefault="00D023FE"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76</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15 </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אחריות לנזקים שיפוי</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jc w:val="both"/>
              <w:rPr>
                <w:rFonts w:ascii="David" w:hAnsi="David" w:cs="David"/>
                <w:sz w:val="24"/>
                <w:szCs w:val="24"/>
                <w:rtl/>
              </w:rPr>
            </w:pPr>
            <w:r w:rsidRPr="008C0393">
              <w:rPr>
                <w:rFonts w:ascii="David" w:hAnsi="David" w:cs="David"/>
                <w:sz w:val="24"/>
                <w:szCs w:val="24"/>
                <w:rtl/>
              </w:rPr>
              <w:t xml:space="preserve">נבקש להבהיר כי אחריות הספק מכוח התקשרות זו תהא על פי דין ותוגבל לנזק ישיר. </w:t>
            </w:r>
          </w:p>
          <w:p w:rsidR="00D023FE" w:rsidRPr="008C0393" w:rsidRDefault="00F12BAA" w:rsidP="0055383F">
            <w:pPr>
              <w:spacing w:after="0"/>
              <w:jc w:val="both"/>
              <w:rPr>
                <w:rFonts w:ascii="David" w:hAnsi="David" w:cs="David"/>
                <w:sz w:val="24"/>
                <w:szCs w:val="24"/>
                <w:rtl/>
              </w:rPr>
            </w:pPr>
            <w:r w:rsidRPr="008C0393">
              <w:rPr>
                <w:rFonts w:ascii="David" w:hAnsi="David" w:cs="David"/>
                <w:sz w:val="24"/>
                <w:szCs w:val="24"/>
                <w:rtl/>
              </w:rPr>
              <w:t xml:space="preserve">וכן נבקש להוסיף, כי אם מכל סיבה שהיא יחויב הספק לשאת באחריות או בחבות לנזק כלשהו בזיקה להסכם לרבות בגין הפרתו תהיה חבותו לפיצוי/ שיפוי מוגבלת כך שסך כל הסעדים הכספיים, לרבות סעד ההשבה, שיאלץ לשאת בהם בזיקה להסכם זה כלפי המזמין, מי משפועל מטעם המזמין, מי מטעמם צד שלישי כלשהוא, לא יעלה על תקרה כוללת ומצטברת השווה לסכום התמורה אשר שולמה לספק בפועל מכח הסכם זה במשך </w:t>
            </w:r>
            <w:r w:rsidRPr="008C0393">
              <w:rPr>
                <w:rFonts w:ascii="David" w:hAnsi="David" w:cs="David"/>
                <w:sz w:val="24"/>
                <w:szCs w:val="24"/>
              </w:rPr>
              <w:t>3</w:t>
            </w:r>
            <w:r w:rsidRPr="008C0393">
              <w:rPr>
                <w:rFonts w:ascii="David" w:hAnsi="David" w:cs="David"/>
                <w:sz w:val="24"/>
                <w:szCs w:val="24"/>
                <w:rtl/>
              </w:rPr>
              <w:t xml:space="preserve"> החודשים שקדמו למועד היווצרות עילת התביעה. למעט בגין נזק לגוף ונזק בזדון. </w:t>
            </w:r>
          </w:p>
          <w:p w:rsidR="00D023FE" w:rsidRPr="008C0393" w:rsidRDefault="00F12BAA" w:rsidP="0055383F">
            <w:pPr>
              <w:spacing w:after="0" w:line="288" w:lineRule="auto"/>
              <w:jc w:val="both"/>
              <w:rPr>
                <w:rFonts w:ascii="David" w:eastAsia="Calibri" w:hAnsi="David" w:cs="David"/>
                <w:color w:val="000000"/>
                <w:sz w:val="24"/>
                <w:szCs w:val="24"/>
                <w:rtl/>
              </w:rPr>
            </w:pPr>
            <w:r w:rsidRPr="008C0393">
              <w:rPr>
                <w:rFonts w:ascii="David" w:hAnsi="David" w:cs="David"/>
                <w:sz w:val="24"/>
                <w:szCs w:val="24"/>
                <w:rtl/>
              </w:rPr>
              <w:t>נבקש להבהיר כי הספק לא יהא אחראי לנזק שנגרם מחמת מעשה ו/או מחדל של המזמין ו/או מי שפועל מטעמו ו/או מי מטעמם שלח אלה ו/או צד ג'.</w:t>
            </w:r>
          </w:p>
        </w:tc>
        <w:tc>
          <w:tcPr>
            <w:tcW w:w="5811" w:type="dxa"/>
            <w:tcBorders>
              <w:top w:val="single" w:sz="4" w:space="0" w:color="auto"/>
              <w:left w:val="single" w:sz="4" w:space="0" w:color="auto"/>
              <w:bottom w:val="single" w:sz="4" w:space="0" w:color="auto"/>
              <w:right w:val="single" w:sz="4" w:space="0" w:color="auto"/>
            </w:tcBorders>
          </w:tcPr>
          <w:p w:rsidR="00B00AFB" w:rsidRPr="008C0393" w:rsidRDefault="00E23F11" w:rsidP="0055383F">
            <w:pPr>
              <w:jc w:val="both"/>
              <w:rPr>
                <w:rFonts w:ascii="David" w:hAnsi="David" w:cs="David"/>
                <w:sz w:val="24"/>
                <w:szCs w:val="24"/>
                <w:rtl/>
              </w:rPr>
            </w:pPr>
            <w:r>
              <w:rPr>
                <w:rFonts w:ascii="David" w:hAnsi="David" w:cs="David" w:hint="cs"/>
                <w:sz w:val="24"/>
                <w:szCs w:val="24"/>
                <w:rtl/>
              </w:rPr>
              <w:t>אין שינוי במסמכי המכרז.</w:t>
            </w:r>
          </w:p>
          <w:p w:rsidR="00D023FE" w:rsidRPr="008C0393" w:rsidRDefault="00D023FE"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76-79</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16</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ביטוחים </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pStyle w:val="a4"/>
              <w:numPr>
                <w:ilvl w:val="0"/>
                <w:numId w:val="4"/>
              </w:numPr>
              <w:spacing w:after="0" w:line="240" w:lineRule="auto"/>
              <w:ind w:left="306" w:hanging="306"/>
              <w:contextualSpacing w:val="0"/>
              <w:jc w:val="both"/>
              <w:rPr>
                <w:rFonts w:ascii="David" w:hAnsi="David" w:cs="David"/>
                <w:sz w:val="24"/>
                <w:szCs w:val="24"/>
                <w:rtl/>
              </w:rPr>
            </w:pPr>
            <w:r w:rsidRPr="008C0393">
              <w:rPr>
                <w:rFonts w:ascii="David" w:hAnsi="David" w:cs="David"/>
                <w:sz w:val="24"/>
                <w:szCs w:val="24"/>
                <w:u w:val="single"/>
                <w:rtl/>
              </w:rPr>
              <w:t>ביטוח חבות מעבידים:</w:t>
            </w:r>
          </w:p>
          <w:p w:rsidR="00D023FE" w:rsidRDefault="00F12BAA" w:rsidP="0055383F">
            <w:pPr>
              <w:jc w:val="both"/>
              <w:rPr>
                <w:rFonts w:ascii="David" w:hAnsi="David" w:cs="David"/>
                <w:sz w:val="24"/>
                <w:szCs w:val="24"/>
                <w:rtl/>
              </w:rPr>
            </w:pPr>
            <w:r w:rsidRPr="008C0393">
              <w:rPr>
                <w:rFonts w:ascii="David" w:hAnsi="David" w:cs="David"/>
                <w:sz w:val="24"/>
                <w:szCs w:val="24"/>
                <w:rtl/>
              </w:rPr>
              <w:t>1.2   – המילה "(שנה)" – תמחק</w:t>
            </w:r>
          </w:p>
          <w:p w:rsidR="001A16FC" w:rsidRDefault="001A16FC" w:rsidP="0055383F">
            <w:pPr>
              <w:jc w:val="both"/>
              <w:rPr>
                <w:rFonts w:ascii="David" w:hAnsi="David" w:cs="David"/>
                <w:sz w:val="24"/>
                <w:szCs w:val="24"/>
                <w:rtl/>
              </w:rPr>
            </w:pPr>
          </w:p>
          <w:p w:rsidR="001A16FC" w:rsidRDefault="001A16FC" w:rsidP="0055383F">
            <w:pPr>
              <w:jc w:val="both"/>
              <w:rPr>
                <w:rFonts w:ascii="David" w:hAnsi="David" w:cs="David"/>
                <w:sz w:val="24"/>
                <w:szCs w:val="24"/>
                <w:rtl/>
              </w:rPr>
            </w:pPr>
          </w:p>
          <w:p w:rsidR="001A16FC" w:rsidRPr="008C0393" w:rsidRDefault="001A16FC" w:rsidP="0055383F">
            <w:pPr>
              <w:jc w:val="both"/>
              <w:rPr>
                <w:rFonts w:ascii="David" w:hAnsi="David" w:cs="David"/>
                <w:sz w:val="24"/>
                <w:szCs w:val="24"/>
                <w:rtl/>
              </w:rPr>
            </w:pPr>
          </w:p>
          <w:p w:rsidR="00D023FE" w:rsidRPr="008C0393" w:rsidRDefault="00F12BAA" w:rsidP="0055383F">
            <w:pPr>
              <w:pStyle w:val="a4"/>
              <w:numPr>
                <w:ilvl w:val="0"/>
                <w:numId w:val="4"/>
              </w:numPr>
              <w:spacing w:after="0" w:line="240" w:lineRule="auto"/>
              <w:ind w:left="306" w:hanging="306"/>
              <w:contextualSpacing w:val="0"/>
              <w:jc w:val="both"/>
              <w:rPr>
                <w:rFonts w:ascii="David" w:hAnsi="David" w:cs="David"/>
                <w:sz w:val="24"/>
                <w:szCs w:val="24"/>
                <w:u w:val="single"/>
              </w:rPr>
            </w:pPr>
            <w:r w:rsidRPr="008C0393">
              <w:rPr>
                <w:rFonts w:ascii="David" w:hAnsi="David" w:cs="David"/>
                <w:sz w:val="24"/>
                <w:szCs w:val="24"/>
                <w:u w:val="single"/>
                <w:rtl/>
              </w:rPr>
              <w:t xml:space="preserve">ביטוח צד שלישי: </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  2.2. – המילה "(שנה)" – תמחק</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  2.4 . – לסיפא יתווספו המילים " למעט הפריט בו פעלו ישירות"</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  2.5. - לסיפא יתווספו המילים " למעט הפריט בו פעלו ישירות"</w:t>
            </w:r>
          </w:p>
          <w:p w:rsidR="00D023FE" w:rsidRPr="008C0393" w:rsidRDefault="00F12BAA" w:rsidP="0055383F">
            <w:pPr>
              <w:spacing w:after="0"/>
              <w:jc w:val="both"/>
              <w:rPr>
                <w:rFonts w:ascii="David" w:hAnsi="David" w:cs="David"/>
                <w:sz w:val="24"/>
                <w:szCs w:val="24"/>
                <w:rtl/>
              </w:rPr>
            </w:pPr>
            <w:r w:rsidRPr="008C0393">
              <w:rPr>
                <w:rFonts w:ascii="David" w:hAnsi="David" w:cs="David"/>
                <w:sz w:val="24"/>
                <w:szCs w:val="24"/>
                <w:rtl/>
              </w:rPr>
              <w:lastRenderedPageBreak/>
              <w:t xml:space="preserve">  2.6 – המילים "מכל סוג שהוא" ימחקו </w:t>
            </w:r>
          </w:p>
          <w:p w:rsidR="00D023FE" w:rsidRPr="008C0393" w:rsidRDefault="00D023FE" w:rsidP="0055383F">
            <w:pPr>
              <w:spacing w:after="0"/>
              <w:jc w:val="both"/>
              <w:rPr>
                <w:rFonts w:ascii="David" w:hAnsi="David" w:cs="David"/>
                <w:sz w:val="24"/>
                <w:szCs w:val="24"/>
                <w:rtl/>
              </w:rPr>
            </w:pPr>
          </w:p>
          <w:p w:rsidR="00D023FE" w:rsidRPr="008C0393" w:rsidRDefault="00F12BAA" w:rsidP="0055383F">
            <w:pPr>
              <w:pStyle w:val="a4"/>
              <w:numPr>
                <w:ilvl w:val="0"/>
                <w:numId w:val="4"/>
              </w:numPr>
              <w:spacing w:after="0" w:line="240" w:lineRule="auto"/>
              <w:ind w:left="306" w:hanging="306"/>
              <w:contextualSpacing w:val="0"/>
              <w:jc w:val="both"/>
              <w:rPr>
                <w:rFonts w:ascii="David" w:hAnsi="David" w:cs="David"/>
                <w:sz w:val="24"/>
                <w:szCs w:val="24"/>
                <w:u w:val="single"/>
                <w:rtl/>
              </w:rPr>
            </w:pPr>
            <w:r w:rsidRPr="008C0393">
              <w:rPr>
                <w:rFonts w:ascii="David" w:hAnsi="David" w:cs="David"/>
                <w:sz w:val="24"/>
                <w:szCs w:val="24"/>
                <w:rtl/>
              </w:rPr>
              <w:t> </w:t>
            </w:r>
            <w:r w:rsidRPr="008C0393">
              <w:rPr>
                <w:rFonts w:ascii="David" w:hAnsi="David" w:cs="David"/>
                <w:sz w:val="24"/>
                <w:szCs w:val="24"/>
                <w:u w:val="single"/>
                <w:rtl/>
              </w:rPr>
              <w:t xml:space="preserve">ביטוח אחריות מקצועית </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לכותרת – יתווספו המילים "משולב חבות המוצר</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3.1 – לאחר המילים "אחריות מקצועית" יתווספו המילים "משולבת חבות המוצר"</w:t>
            </w:r>
          </w:p>
          <w:p w:rsidR="00D023FE" w:rsidRPr="008C0393" w:rsidRDefault="00F12BAA" w:rsidP="0055383F">
            <w:pPr>
              <w:spacing w:after="0"/>
              <w:jc w:val="both"/>
              <w:rPr>
                <w:rFonts w:ascii="David" w:hAnsi="David" w:cs="David"/>
                <w:sz w:val="24"/>
                <w:szCs w:val="24"/>
                <w:rtl/>
              </w:rPr>
            </w:pPr>
            <w:r w:rsidRPr="008C0393">
              <w:rPr>
                <w:rFonts w:ascii="David" w:hAnsi="David" w:cs="David"/>
                <w:sz w:val="24"/>
                <w:szCs w:val="24"/>
                <w:rtl/>
              </w:rPr>
              <w:t>3.2 – המילים "ובגין כל הפועלים מטעמו" – ימחקו ובמקומם מבוקש לרשום "מנהליו"</w:t>
            </w:r>
          </w:p>
          <w:p w:rsidR="00D023FE" w:rsidRDefault="00F12BAA" w:rsidP="0055383F">
            <w:pPr>
              <w:spacing w:after="0"/>
              <w:jc w:val="both"/>
              <w:rPr>
                <w:rFonts w:ascii="David" w:hAnsi="David" w:cs="David"/>
                <w:sz w:val="24"/>
                <w:szCs w:val="24"/>
                <w:rtl/>
              </w:rPr>
            </w:pPr>
            <w:r w:rsidRPr="008C0393">
              <w:rPr>
                <w:rFonts w:ascii="David" w:hAnsi="David" w:cs="David"/>
                <w:sz w:val="24"/>
                <w:szCs w:val="24"/>
                <w:rtl/>
              </w:rPr>
              <w:t xml:space="preserve">המיליה "(שנה)"נ – תמחק </w:t>
            </w:r>
          </w:p>
          <w:p w:rsidR="001A16FC" w:rsidRDefault="001A16FC" w:rsidP="0055383F">
            <w:pPr>
              <w:spacing w:after="0"/>
              <w:jc w:val="both"/>
              <w:rPr>
                <w:rFonts w:ascii="David" w:hAnsi="David" w:cs="David"/>
                <w:sz w:val="24"/>
                <w:szCs w:val="24"/>
                <w:rtl/>
              </w:rPr>
            </w:pPr>
          </w:p>
          <w:p w:rsidR="00D023FE" w:rsidRPr="008C0393" w:rsidRDefault="00F12BAA" w:rsidP="0055383F">
            <w:pPr>
              <w:spacing w:line="240" w:lineRule="auto"/>
              <w:jc w:val="both"/>
              <w:rPr>
                <w:rFonts w:ascii="David" w:hAnsi="David" w:cs="David"/>
                <w:sz w:val="24"/>
                <w:szCs w:val="24"/>
                <w:u w:val="single"/>
                <w:rtl/>
              </w:rPr>
            </w:pPr>
            <w:r w:rsidRPr="008C0393">
              <w:rPr>
                <w:rFonts w:ascii="David" w:hAnsi="David" w:cs="David"/>
                <w:sz w:val="24"/>
                <w:szCs w:val="24"/>
                <w:u w:val="single"/>
                <w:rtl/>
              </w:rPr>
              <w:t xml:space="preserve">6. כללי </w:t>
            </w:r>
          </w:p>
          <w:p w:rsidR="00D023FE" w:rsidRPr="008C0393" w:rsidRDefault="00F12BAA" w:rsidP="0055383F">
            <w:pPr>
              <w:spacing w:line="240" w:lineRule="auto"/>
              <w:jc w:val="both"/>
              <w:rPr>
                <w:rFonts w:ascii="David" w:hAnsi="David" w:cs="David"/>
                <w:sz w:val="24"/>
                <w:szCs w:val="24"/>
                <w:rtl/>
              </w:rPr>
            </w:pPr>
            <w:r w:rsidRPr="008C0393">
              <w:rPr>
                <w:rFonts w:ascii="David" w:hAnsi="David" w:cs="David"/>
                <w:sz w:val="24"/>
                <w:szCs w:val="24"/>
                <w:rtl/>
              </w:rPr>
              <w:t xml:space="preserve">6.ג.  לסיפא יתווספו המילים "בכפוף לקבת לאישור ביטוח בהתאם לתקנות הפיקוח על הביטוח והוראות חוזר הפיקוח 2019-1-6 ואישור חברת הביטוח " </w:t>
            </w:r>
          </w:p>
          <w:p w:rsidR="00D023FE" w:rsidRPr="008C0393" w:rsidRDefault="00F12BAA" w:rsidP="0055383F">
            <w:pPr>
              <w:spacing w:after="0"/>
              <w:jc w:val="both"/>
              <w:rPr>
                <w:rFonts w:ascii="David" w:hAnsi="David" w:cs="David"/>
                <w:sz w:val="24"/>
                <w:szCs w:val="24"/>
                <w:rtl/>
              </w:rPr>
            </w:pPr>
            <w:r w:rsidRPr="008C0393">
              <w:rPr>
                <w:rFonts w:ascii="David" w:hAnsi="David" w:cs="David"/>
                <w:sz w:val="24"/>
                <w:szCs w:val="24"/>
                <w:rtl/>
              </w:rPr>
              <w:t>6.ה. – המילה "לבצע" תמחק ובמקומה ירשם " לפעול לביצוע"</w:t>
            </w:r>
          </w:p>
        </w:tc>
        <w:tc>
          <w:tcPr>
            <w:tcW w:w="5811" w:type="dxa"/>
            <w:tcBorders>
              <w:top w:val="single" w:sz="4" w:space="0" w:color="auto"/>
              <w:left w:val="single" w:sz="4" w:space="0" w:color="auto"/>
              <w:bottom w:val="single" w:sz="4" w:space="0" w:color="auto"/>
              <w:right w:val="single" w:sz="4" w:space="0" w:color="auto"/>
            </w:tcBorders>
          </w:tcPr>
          <w:p w:rsidR="001A16FC" w:rsidRPr="001A16FC" w:rsidRDefault="001A16FC" w:rsidP="0055383F">
            <w:pPr>
              <w:tabs>
                <w:tab w:val="left" w:pos="1605"/>
              </w:tabs>
              <w:spacing w:after="0" w:line="240" w:lineRule="auto"/>
              <w:jc w:val="both"/>
              <w:rPr>
                <w:rFonts w:ascii="David" w:hAnsi="David" w:cs="David"/>
                <w:b/>
                <w:bCs/>
                <w:sz w:val="24"/>
                <w:szCs w:val="24"/>
                <w:rtl/>
              </w:rPr>
            </w:pPr>
            <w:r w:rsidRPr="001A16FC">
              <w:rPr>
                <w:rFonts w:ascii="David" w:hAnsi="David" w:cs="David" w:hint="cs"/>
                <w:b/>
                <w:bCs/>
                <w:sz w:val="24"/>
                <w:szCs w:val="24"/>
                <w:rtl/>
              </w:rPr>
              <w:lastRenderedPageBreak/>
              <w:t xml:space="preserve">1. </w:t>
            </w:r>
            <w:r w:rsidRPr="001A16FC">
              <w:rPr>
                <w:rFonts w:ascii="David" w:hAnsi="David" w:cs="David" w:hint="eastAsia"/>
                <w:b/>
                <w:bCs/>
                <w:sz w:val="24"/>
                <w:szCs w:val="24"/>
                <w:rtl/>
              </w:rPr>
              <w:t>ביחס</w:t>
            </w:r>
            <w:r w:rsidRPr="001A16FC">
              <w:rPr>
                <w:rFonts w:ascii="David" w:hAnsi="David" w:cs="David"/>
                <w:b/>
                <w:bCs/>
                <w:sz w:val="24"/>
                <w:szCs w:val="24"/>
                <w:rtl/>
              </w:rPr>
              <w:t xml:space="preserve"> לביטוח חבות מעבידים </w:t>
            </w: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1.2 – </w:t>
            </w:r>
            <w:r w:rsidRPr="001A16FC">
              <w:rPr>
                <w:rFonts w:ascii="David" w:hAnsi="David" w:cs="David" w:hint="eastAsia"/>
                <w:sz w:val="24"/>
                <w:szCs w:val="24"/>
                <w:rtl/>
              </w:rPr>
              <w:t>אין</w:t>
            </w:r>
            <w:r w:rsidRPr="001A16FC">
              <w:rPr>
                <w:rFonts w:ascii="David" w:hAnsi="David" w:cs="David"/>
                <w:sz w:val="24"/>
                <w:szCs w:val="24"/>
                <w:rtl/>
              </w:rPr>
              <w:t xml:space="preserve"> שינוי בנוסח, אולם עריכת הביטוח לתקופה הארוכה משנה בגבול האחריות שצוין בהסכם לא תהווה הפרה של ההסכם. לעניין זה </w:t>
            </w:r>
            <w:r w:rsidRPr="001A16FC">
              <w:rPr>
                <w:rFonts w:ascii="David" w:hAnsi="David" w:cs="David" w:hint="eastAsia"/>
                <w:sz w:val="24"/>
                <w:szCs w:val="24"/>
                <w:rtl/>
              </w:rPr>
              <w:t>י</w:t>
            </w:r>
            <w:r w:rsidRPr="001A16FC">
              <w:rPr>
                <w:rFonts w:ascii="David" w:hAnsi="David" w:cs="David"/>
                <w:sz w:val="24"/>
                <w:szCs w:val="24"/>
                <w:rtl/>
              </w:rPr>
              <w:t>ובהר כי אין באמור בכדי לגרוע מחוב</w:t>
            </w:r>
            <w:r w:rsidRPr="001A16FC">
              <w:rPr>
                <w:rFonts w:ascii="David" w:hAnsi="David" w:cs="David" w:hint="eastAsia"/>
                <w:sz w:val="24"/>
                <w:szCs w:val="24"/>
                <w:rtl/>
              </w:rPr>
              <w:t>ת</w:t>
            </w:r>
            <w:r w:rsidRPr="001A16FC">
              <w:rPr>
                <w:rFonts w:ascii="David" w:hAnsi="David" w:cs="David"/>
                <w:sz w:val="24"/>
                <w:szCs w:val="24"/>
                <w:rtl/>
              </w:rPr>
              <w:t xml:space="preserve"> הספק לבחון את גבולות האחריות הנדרשים ו</w:t>
            </w:r>
            <w:r w:rsidRPr="001A16FC">
              <w:rPr>
                <w:rFonts w:ascii="David" w:hAnsi="David" w:cs="David" w:hint="cs"/>
                <w:sz w:val="24"/>
                <w:szCs w:val="24"/>
                <w:rtl/>
              </w:rPr>
              <w:t>/</w:t>
            </w:r>
            <w:r w:rsidRPr="001A16FC">
              <w:rPr>
                <w:rFonts w:ascii="David" w:hAnsi="David" w:cs="David" w:hint="eastAsia"/>
                <w:sz w:val="24"/>
                <w:szCs w:val="24"/>
                <w:rtl/>
              </w:rPr>
              <w:t>או</w:t>
            </w:r>
            <w:r w:rsidRPr="001A16FC">
              <w:rPr>
                <w:rFonts w:ascii="David" w:hAnsi="David" w:cs="David"/>
                <w:sz w:val="24"/>
                <w:szCs w:val="24"/>
                <w:rtl/>
              </w:rPr>
              <w:t xml:space="preserve"> </w:t>
            </w:r>
            <w:r w:rsidRPr="001A16FC">
              <w:rPr>
                <w:rFonts w:ascii="David" w:hAnsi="David" w:cs="David" w:hint="eastAsia"/>
                <w:sz w:val="24"/>
                <w:szCs w:val="24"/>
                <w:rtl/>
              </w:rPr>
              <w:t>אם</w:t>
            </w:r>
            <w:r w:rsidRPr="001A16FC">
              <w:rPr>
                <w:rFonts w:ascii="David" w:hAnsi="David" w:cs="David"/>
                <w:sz w:val="24"/>
                <w:szCs w:val="24"/>
                <w:rtl/>
              </w:rPr>
              <w:t xml:space="preserve"> </w:t>
            </w:r>
            <w:r w:rsidRPr="001A16FC">
              <w:rPr>
                <w:rFonts w:ascii="David" w:hAnsi="David" w:cs="David" w:hint="eastAsia"/>
                <w:sz w:val="24"/>
                <w:szCs w:val="24"/>
                <w:rtl/>
              </w:rPr>
              <w:t>ל</w:t>
            </w:r>
            <w:r w:rsidRPr="001A16FC">
              <w:rPr>
                <w:rFonts w:ascii="David" w:hAnsi="David" w:cs="David"/>
                <w:sz w:val="24"/>
                <w:szCs w:val="24"/>
                <w:rtl/>
              </w:rPr>
              <w:t>התא</w:t>
            </w:r>
            <w:r w:rsidRPr="001A16FC">
              <w:rPr>
                <w:rFonts w:ascii="David" w:hAnsi="David" w:cs="David" w:hint="eastAsia"/>
                <w:sz w:val="24"/>
                <w:szCs w:val="24"/>
                <w:rtl/>
              </w:rPr>
              <w:t>י</w:t>
            </w:r>
            <w:r w:rsidRPr="001A16FC">
              <w:rPr>
                <w:rFonts w:ascii="David" w:hAnsi="David" w:cs="David"/>
                <w:sz w:val="24"/>
                <w:szCs w:val="24"/>
                <w:rtl/>
              </w:rPr>
              <w:t xml:space="preserve">מם באופן יחסי </w:t>
            </w:r>
            <w:r w:rsidRPr="001A16FC">
              <w:rPr>
                <w:rFonts w:ascii="David" w:hAnsi="David" w:cs="David" w:hint="eastAsia"/>
                <w:sz w:val="24"/>
                <w:szCs w:val="24"/>
                <w:rtl/>
              </w:rPr>
              <w:t>לתקופת</w:t>
            </w:r>
            <w:r w:rsidRPr="001A16FC">
              <w:rPr>
                <w:rFonts w:ascii="David" w:hAnsi="David" w:cs="David"/>
                <w:sz w:val="24"/>
                <w:szCs w:val="24"/>
                <w:rtl/>
              </w:rPr>
              <w:t xml:space="preserve"> </w:t>
            </w:r>
            <w:r w:rsidRPr="001A16FC">
              <w:rPr>
                <w:rFonts w:ascii="David" w:hAnsi="David" w:cs="David" w:hint="eastAsia"/>
                <w:sz w:val="24"/>
                <w:szCs w:val="24"/>
                <w:rtl/>
              </w:rPr>
              <w:t>הביטוח</w:t>
            </w:r>
            <w:r w:rsidRPr="001A16FC">
              <w:rPr>
                <w:rFonts w:ascii="David" w:hAnsi="David" w:cs="David"/>
                <w:sz w:val="24"/>
                <w:szCs w:val="24"/>
                <w:rtl/>
              </w:rPr>
              <w:t xml:space="preserve"> </w:t>
            </w:r>
            <w:r w:rsidRPr="001A16FC">
              <w:rPr>
                <w:rFonts w:ascii="David" w:hAnsi="David" w:cs="David" w:hint="eastAsia"/>
                <w:sz w:val="24"/>
                <w:szCs w:val="24"/>
                <w:rtl/>
              </w:rPr>
              <w:t>ו</w:t>
            </w:r>
            <w:r w:rsidRPr="001A16FC">
              <w:rPr>
                <w:rFonts w:ascii="David" w:hAnsi="David" w:cs="David"/>
                <w:sz w:val="24"/>
                <w:szCs w:val="24"/>
                <w:rtl/>
              </w:rPr>
              <w:t xml:space="preserve">/או במידת הצורך לכלול סעיף השבה </w:t>
            </w:r>
            <w:r w:rsidRPr="001A16FC">
              <w:rPr>
                <w:rFonts w:ascii="David" w:hAnsi="David" w:cs="David" w:hint="eastAsia"/>
                <w:sz w:val="24"/>
                <w:szCs w:val="24"/>
                <w:rtl/>
              </w:rPr>
              <w:t>אוטומטי</w:t>
            </w:r>
            <w:r w:rsidRPr="001A16FC">
              <w:rPr>
                <w:rFonts w:ascii="David" w:hAnsi="David" w:cs="David"/>
                <w:sz w:val="24"/>
                <w:szCs w:val="24"/>
                <w:rtl/>
              </w:rPr>
              <w:t xml:space="preserve"> של גבול האחריות באופן יחסי לתקופת הביטוח </w:t>
            </w:r>
            <w:r w:rsidRPr="001A16FC">
              <w:rPr>
                <w:rFonts w:ascii="David" w:hAnsi="David" w:cs="David" w:hint="eastAsia"/>
                <w:sz w:val="24"/>
                <w:szCs w:val="24"/>
                <w:rtl/>
              </w:rPr>
              <w:t>ש</w:t>
            </w:r>
            <w:r w:rsidRPr="001A16FC">
              <w:rPr>
                <w:rFonts w:ascii="David" w:hAnsi="David" w:cs="David"/>
                <w:sz w:val="24"/>
                <w:szCs w:val="24"/>
                <w:rtl/>
              </w:rPr>
              <w:t>ארוכה משנה.</w:t>
            </w:r>
          </w:p>
          <w:p w:rsidR="001A16FC" w:rsidRDefault="001A16FC" w:rsidP="0055383F">
            <w:pPr>
              <w:tabs>
                <w:tab w:val="left" w:pos="1605"/>
              </w:tabs>
              <w:spacing w:after="0" w:line="240" w:lineRule="auto"/>
              <w:jc w:val="both"/>
              <w:rPr>
                <w:rFonts w:ascii="David" w:hAnsi="David" w:cs="David"/>
                <w:b/>
                <w:bCs/>
                <w:sz w:val="24"/>
                <w:szCs w:val="24"/>
                <w:rtl/>
              </w:rPr>
            </w:pPr>
          </w:p>
          <w:p w:rsidR="001A16FC" w:rsidRPr="001A16FC" w:rsidRDefault="001A16FC" w:rsidP="0055383F">
            <w:pPr>
              <w:tabs>
                <w:tab w:val="left" w:pos="1605"/>
              </w:tabs>
              <w:spacing w:after="0" w:line="240" w:lineRule="auto"/>
              <w:jc w:val="both"/>
              <w:rPr>
                <w:rFonts w:ascii="David" w:hAnsi="David" w:cs="David"/>
                <w:b/>
                <w:bCs/>
                <w:sz w:val="24"/>
                <w:szCs w:val="24"/>
                <w:rtl/>
              </w:rPr>
            </w:pPr>
            <w:r>
              <w:rPr>
                <w:rFonts w:ascii="David" w:hAnsi="David" w:cs="David" w:hint="cs"/>
                <w:b/>
                <w:bCs/>
                <w:sz w:val="24"/>
                <w:szCs w:val="24"/>
                <w:rtl/>
              </w:rPr>
              <w:t xml:space="preserve">2. </w:t>
            </w:r>
            <w:r w:rsidRPr="001A16FC">
              <w:rPr>
                <w:rFonts w:ascii="David" w:hAnsi="David" w:cs="David" w:hint="eastAsia"/>
                <w:b/>
                <w:bCs/>
                <w:sz w:val="24"/>
                <w:szCs w:val="24"/>
                <w:rtl/>
              </w:rPr>
              <w:t>ביחס</w:t>
            </w:r>
            <w:r w:rsidRPr="001A16FC">
              <w:rPr>
                <w:rFonts w:ascii="David" w:hAnsi="David" w:cs="David"/>
                <w:b/>
                <w:bCs/>
                <w:sz w:val="24"/>
                <w:szCs w:val="24"/>
                <w:rtl/>
              </w:rPr>
              <w:t xml:space="preserve"> לביטוח צד שלישי </w:t>
            </w:r>
          </w:p>
          <w:p w:rsid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2.2 - הבקשה נדחית. </w:t>
            </w:r>
            <w:r w:rsidRPr="001A16FC">
              <w:rPr>
                <w:rFonts w:ascii="David" w:hAnsi="David" w:cs="David" w:hint="eastAsia"/>
                <w:sz w:val="24"/>
                <w:szCs w:val="24"/>
                <w:rtl/>
              </w:rPr>
              <w:t>ראו</w:t>
            </w:r>
            <w:r w:rsidRPr="001A16FC">
              <w:rPr>
                <w:rFonts w:ascii="David" w:hAnsi="David" w:cs="David"/>
                <w:sz w:val="24"/>
                <w:szCs w:val="24"/>
                <w:rtl/>
              </w:rPr>
              <w:t xml:space="preserve"> </w:t>
            </w:r>
            <w:r w:rsidRPr="001A16FC">
              <w:rPr>
                <w:rFonts w:ascii="David" w:hAnsi="David" w:cs="David" w:hint="eastAsia"/>
                <w:sz w:val="24"/>
                <w:szCs w:val="24"/>
                <w:rtl/>
              </w:rPr>
              <w:t>תשובתינו</w:t>
            </w:r>
            <w:r w:rsidRPr="001A16FC">
              <w:rPr>
                <w:rFonts w:ascii="David" w:hAnsi="David" w:cs="David"/>
                <w:sz w:val="24"/>
                <w:szCs w:val="24"/>
                <w:rtl/>
              </w:rPr>
              <w:t xml:space="preserve"> </w:t>
            </w:r>
            <w:r w:rsidRPr="001A16FC">
              <w:rPr>
                <w:rFonts w:ascii="David" w:hAnsi="David" w:cs="David" w:hint="eastAsia"/>
                <w:sz w:val="24"/>
                <w:szCs w:val="24"/>
                <w:rtl/>
              </w:rPr>
              <w:t>בסע</w:t>
            </w:r>
            <w:r w:rsidRPr="001A16FC">
              <w:rPr>
                <w:rFonts w:ascii="David" w:hAnsi="David" w:cs="David"/>
                <w:sz w:val="24"/>
                <w:szCs w:val="24"/>
                <w:rtl/>
              </w:rPr>
              <w:t xml:space="preserve">' 1.2 לעיל </w:t>
            </w:r>
          </w:p>
          <w:p w:rsid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2.4 – </w:t>
            </w:r>
            <w:r w:rsidRPr="001A16FC">
              <w:rPr>
                <w:rFonts w:ascii="David" w:hAnsi="David" w:cs="David" w:hint="eastAsia"/>
                <w:sz w:val="24"/>
                <w:szCs w:val="24"/>
                <w:rtl/>
              </w:rPr>
              <w:t>הבקשה</w:t>
            </w:r>
            <w:r w:rsidRPr="001A16FC">
              <w:rPr>
                <w:rFonts w:ascii="David" w:hAnsi="David" w:cs="David"/>
                <w:sz w:val="24"/>
                <w:szCs w:val="24"/>
                <w:rtl/>
              </w:rPr>
              <w:t xml:space="preserve"> נדחית. </w:t>
            </w:r>
          </w:p>
          <w:p w:rsid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2.5 – מקובל כי בסיפא של הסעיף יבוא: בצד גבול אחריות סביר שלא יפחת מסך של  250,000 ש"ח </w:t>
            </w:r>
            <w:r w:rsidRPr="001A16FC">
              <w:rPr>
                <w:rFonts w:ascii="David" w:hAnsi="David" w:cs="David" w:hint="eastAsia"/>
                <w:sz w:val="24"/>
                <w:szCs w:val="24"/>
                <w:rtl/>
              </w:rPr>
              <w:t>למקרה</w:t>
            </w:r>
            <w:r w:rsidRPr="001A16FC">
              <w:rPr>
                <w:rFonts w:ascii="David" w:hAnsi="David" w:cs="David"/>
                <w:sz w:val="24"/>
                <w:szCs w:val="24"/>
                <w:rtl/>
              </w:rPr>
              <w:t xml:space="preserve"> </w:t>
            </w:r>
            <w:r w:rsidRPr="001A16FC">
              <w:rPr>
                <w:rFonts w:ascii="David" w:hAnsi="David" w:cs="David" w:hint="eastAsia"/>
                <w:sz w:val="24"/>
                <w:szCs w:val="24"/>
                <w:rtl/>
              </w:rPr>
              <w:t>ולתקופה</w:t>
            </w:r>
            <w:r w:rsidRPr="001A16FC">
              <w:rPr>
                <w:rFonts w:ascii="David" w:hAnsi="David" w:cs="David"/>
                <w:sz w:val="24"/>
                <w:szCs w:val="24"/>
                <w:rtl/>
              </w:rPr>
              <w:t xml:space="preserve">.  </w:t>
            </w: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2.6 – הבקשה נדחית. </w:t>
            </w:r>
          </w:p>
          <w:p w:rsidR="001A16FC" w:rsidRDefault="001A16FC" w:rsidP="0055383F">
            <w:pPr>
              <w:tabs>
                <w:tab w:val="left" w:pos="1605"/>
              </w:tabs>
              <w:spacing w:after="0" w:line="240" w:lineRule="auto"/>
              <w:jc w:val="both"/>
              <w:rPr>
                <w:rFonts w:ascii="David" w:hAnsi="David" w:cs="David"/>
                <w:b/>
                <w:bCs/>
                <w:sz w:val="24"/>
                <w:szCs w:val="24"/>
                <w:rtl/>
              </w:rPr>
            </w:pPr>
          </w:p>
          <w:p w:rsidR="001A16FC" w:rsidRDefault="001A16FC" w:rsidP="0055383F">
            <w:pPr>
              <w:tabs>
                <w:tab w:val="left" w:pos="1605"/>
              </w:tabs>
              <w:spacing w:after="0" w:line="240" w:lineRule="auto"/>
              <w:jc w:val="both"/>
              <w:rPr>
                <w:rFonts w:ascii="David" w:hAnsi="David" w:cs="David"/>
                <w:b/>
                <w:bCs/>
                <w:sz w:val="24"/>
                <w:szCs w:val="24"/>
                <w:rtl/>
              </w:rPr>
            </w:pPr>
          </w:p>
          <w:p w:rsidR="001A16FC" w:rsidRDefault="001A16FC" w:rsidP="0055383F">
            <w:pPr>
              <w:tabs>
                <w:tab w:val="left" w:pos="1605"/>
              </w:tabs>
              <w:spacing w:after="0" w:line="240" w:lineRule="auto"/>
              <w:jc w:val="both"/>
              <w:rPr>
                <w:rFonts w:ascii="David" w:hAnsi="David" w:cs="David"/>
                <w:b/>
                <w:bCs/>
                <w:sz w:val="24"/>
                <w:szCs w:val="24"/>
                <w:rtl/>
              </w:rPr>
            </w:pPr>
          </w:p>
          <w:p w:rsidR="001A16FC" w:rsidRPr="001A16FC" w:rsidRDefault="001A16FC" w:rsidP="0055383F">
            <w:pPr>
              <w:tabs>
                <w:tab w:val="left" w:pos="1605"/>
              </w:tabs>
              <w:spacing w:after="0" w:line="240" w:lineRule="auto"/>
              <w:jc w:val="both"/>
              <w:rPr>
                <w:rFonts w:ascii="David" w:hAnsi="David" w:cs="David"/>
                <w:b/>
                <w:bCs/>
                <w:sz w:val="24"/>
                <w:szCs w:val="24"/>
                <w:rtl/>
              </w:rPr>
            </w:pPr>
          </w:p>
          <w:p w:rsidR="001A16FC" w:rsidRPr="001A16FC" w:rsidRDefault="001A16FC" w:rsidP="0055383F">
            <w:pPr>
              <w:pStyle w:val="a4"/>
              <w:numPr>
                <w:ilvl w:val="0"/>
                <w:numId w:val="12"/>
              </w:numPr>
              <w:tabs>
                <w:tab w:val="left" w:pos="232"/>
                <w:tab w:val="left" w:pos="1605"/>
              </w:tabs>
              <w:spacing w:after="0" w:line="240" w:lineRule="auto"/>
              <w:ind w:hanging="720"/>
              <w:jc w:val="both"/>
              <w:rPr>
                <w:rFonts w:ascii="David" w:hAnsi="David" w:cs="David"/>
                <w:b/>
                <w:bCs/>
                <w:sz w:val="24"/>
                <w:szCs w:val="24"/>
                <w:rtl/>
              </w:rPr>
            </w:pPr>
            <w:r w:rsidRPr="001A16FC">
              <w:rPr>
                <w:rFonts w:ascii="David" w:hAnsi="David" w:cs="David" w:hint="eastAsia"/>
                <w:b/>
                <w:bCs/>
                <w:sz w:val="24"/>
                <w:szCs w:val="24"/>
                <w:rtl/>
              </w:rPr>
              <w:t>ביחס</w:t>
            </w:r>
            <w:r w:rsidRPr="001A16FC">
              <w:rPr>
                <w:rFonts w:ascii="David" w:hAnsi="David" w:cs="David"/>
                <w:b/>
                <w:bCs/>
                <w:sz w:val="24"/>
                <w:szCs w:val="24"/>
                <w:rtl/>
              </w:rPr>
              <w:t xml:space="preserve"> לביטוח אחריות מקצועית </w:t>
            </w: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לגבי</w:t>
            </w:r>
            <w:r w:rsidRPr="001A16FC">
              <w:rPr>
                <w:rFonts w:ascii="David" w:hAnsi="David" w:cs="David"/>
                <w:sz w:val="24"/>
                <w:szCs w:val="24"/>
                <w:rtl/>
              </w:rPr>
              <w:t xml:space="preserve"> </w:t>
            </w:r>
            <w:r w:rsidRPr="001A16FC">
              <w:rPr>
                <w:rFonts w:ascii="David" w:hAnsi="David" w:cs="David" w:hint="eastAsia"/>
                <w:sz w:val="24"/>
                <w:szCs w:val="24"/>
                <w:rtl/>
              </w:rPr>
              <w:t>ההערה</w:t>
            </w:r>
            <w:r w:rsidRPr="001A16FC">
              <w:rPr>
                <w:rFonts w:ascii="David" w:hAnsi="David" w:cs="David"/>
                <w:sz w:val="24"/>
                <w:szCs w:val="24"/>
                <w:rtl/>
              </w:rPr>
              <w:t xml:space="preserve"> </w:t>
            </w:r>
            <w:r w:rsidRPr="001A16FC">
              <w:rPr>
                <w:rFonts w:ascii="David" w:hAnsi="David" w:cs="David" w:hint="eastAsia"/>
                <w:sz w:val="24"/>
                <w:szCs w:val="24"/>
                <w:rtl/>
              </w:rPr>
              <w:t>הכללית</w:t>
            </w:r>
            <w:r w:rsidRPr="001A16FC">
              <w:rPr>
                <w:rFonts w:ascii="David" w:hAnsi="David" w:cs="David"/>
                <w:sz w:val="24"/>
                <w:szCs w:val="24"/>
                <w:rtl/>
              </w:rPr>
              <w:t xml:space="preserve"> ולפיה לכותרת יתווספו המילים "משולב </w:t>
            </w:r>
            <w:r w:rsidRPr="001A16FC">
              <w:rPr>
                <w:rFonts w:ascii="David" w:hAnsi="David" w:cs="David" w:hint="eastAsia"/>
                <w:sz w:val="24"/>
                <w:szCs w:val="24"/>
                <w:rtl/>
              </w:rPr>
              <w:t>חבות</w:t>
            </w:r>
            <w:r w:rsidRPr="001A16FC">
              <w:rPr>
                <w:rFonts w:ascii="David" w:hAnsi="David" w:cs="David"/>
                <w:sz w:val="24"/>
                <w:szCs w:val="24"/>
                <w:rtl/>
              </w:rPr>
              <w:t xml:space="preserve"> </w:t>
            </w:r>
            <w:r w:rsidRPr="001A16FC">
              <w:rPr>
                <w:rFonts w:ascii="David" w:hAnsi="David" w:cs="David" w:hint="eastAsia"/>
                <w:sz w:val="24"/>
                <w:szCs w:val="24"/>
                <w:rtl/>
              </w:rPr>
              <w:t>מוצר</w:t>
            </w:r>
            <w:r w:rsidRPr="001A16FC">
              <w:rPr>
                <w:rFonts w:ascii="David" w:hAnsi="David" w:cs="David"/>
                <w:sz w:val="24"/>
                <w:szCs w:val="24"/>
                <w:rtl/>
              </w:rPr>
              <w:t xml:space="preserve">"- </w:t>
            </w:r>
            <w:r w:rsidRPr="001A16FC">
              <w:rPr>
                <w:rFonts w:ascii="David" w:hAnsi="David" w:cs="David" w:hint="eastAsia"/>
                <w:sz w:val="24"/>
                <w:szCs w:val="24"/>
                <w:rtl/>
              </w:rPr>
              <w:t>נשיב</w:t>
            </w:r>
            <w:r w:rsidRPr="001A16FC">
              <w:rPr>
                <w:rFonts w:ascii="David" w:hAnsi="David" w:cs="David"/>
                <w:sz w:val="24"/>
                <w:szCs w:val="24"/>
                <w:rtl/>
              </w:rPr>
              <w:t xml:space="preserve"> כי </w:t>
            </w:r>
            <w:r w:rsidRPr="001A16FC">
              <w:rPr>
                <w:rFonts w:ascii="David" w:hAnsi="David" w:cs="David" w:hint="eastAsia"/>
                <w:sz w:val="24"/>
                <w:szCs w:val="24"/>
                <w:rtl/>
              </w:rPr>
              <w:t>עריכת</w:t>
            </w:r>
            <w:r w:rsidRPr="001A16FC">
              <w:rPr>
                <w:rFonts w:ascii="David" w:hAnsi="David" w:cs="David"/>
                <w:sz w:val="24"/>
                <w:szCs w:val="24"/>
                <w:rtl/>
              </w:rPr>
              <w:t xml:space="preserve"> ביטוח אחריות מקצועית </w:t>
            </w:r>
            <w:r w:rsidRPr="001A16FC">
              <w:rPr>
                <w:rFonts w:ascii="David" w:hAnsi="David" w:cs="David" w:hint="eastAsia"/>
                <w:sz w:val="24"/>
                <w:szCs w:val="24"/>
                <w:rtl/>
              </w:rPr>
              <w:t>במסגרת</w:t>
            </w:r>
            <w:r w:rsidRPr="001A16FC">
              <w:rPr>
                <w:rFonts w:ascii="David" w:hAnsi="David" w:cs="David"/>
                <w:sz w:val="24"/>
                <w:szCs w:val="24"/>
                <w:rtl/>
              </w:rPr>
              <w:t xml:space="preserve"> </w:t>
            </w:r>
            <w:r w:rsidRPr="001A16FC">
              <w:rPr>
                <w:rFonts w:ascii="David" w:hAnsi="David" w:cs="David" w:hint="eastAsia"/>
                <w:sz w:val="24"/>
                <w:szCs w:val="24"/>
                <w:rtl/>
              </w:rPr>
              <w:t>ביטוח</w:t>
            </w:r>
            <w:r w:rsidRPr="001A16FC">
              <w:rPr>
                <w:rFonts w:ascii="David" w:hAnsi="David" w:cs="David"/>
                <w:sz w:val="24"/>
                <w:szCs w:val="24"/>
                <w:rtl/>
              </w:rPr>
              <w:t xml:space="preserve"> </w:t>
            </w:r>
            <w:r w:rsidRPr="001A16FC">
              <w:rPr>
                <w:rFonts w:ascii="David" w:hAnsi="David" w:cs="David" w:hint="eastAsia"/>
                <w:sz w:val="24"/>
                <w:szCs w:val="24"/>
                <w:rtl/>
              </w:rPr>
              <w:t>שמשולב</w:t>
            </w:r>
            <w:r w:rsidRPr="001A16FC">
              <w:rPr>
                <w:rFonts w:ascii="David" w:hAnsi="David" w:cs="David"/>
                <w:sz w:val="24"/>
                <w:szCs w:val="24"/>
                <w:rtl/>
              </w:rPr>
              <w:t xml:space="preserve"> חבות </w:t>
            </w:r>
            <w:r w:rsidRPr="001A16FC">
              <w:rPr>
                <w:rFonts w:ascii="David" w:hAnsi="David" w:cs="David" w:hint="eastAsia"/>
                <w:sz w:val="24"/>
                <w:szCs w:val="24"/>
                <w:rtl/>
              </w:rPr>
              <w:t>מוצר</w:t>
            </w:r>
            <w:r w:rsidRPr="001A16FC">
              <w:rPr>
                <w:rFonts w:ascii="David" w:hAnsi="David" w:cs="David"/>
                <w:sz w:val="24"/>
                <w:szCs w:val="24"/>
                <w:rtl/>
              </w:rPr>
              <w:t xml:space="preserve"> אפשרית ולא תהווה הפרת הסכם.  </w:t>
            </w:r>
          </w:p>
          <w:p w:rsid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3.1  – הבקשה נדחית.</w:t>
            </w: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sz w:val="24"/>
                <w:szCs w:val="24"/>
                <w:rtl/>
              </w:rPr>
              <w:t>3.2 – הבקשה נדחית. מובהר כי המילים "</w:t>
            </w:r>
            <w:r w:rsidRPr="001A16FC">
              <w:rPr>
                <w:rFonts w:ascii="David" w:hAnsi="David" w:cs="David" w:hint="eastAsia"/>
                <w:sz w:val="24"/>
                <w:szCs w:val="24"/>
                <w:rtl/>
              </w:rPr>
              <w:t>בגין</w:t>
            </w:r>
            <w:r w:rsidRPr="001A16FC">
              <w:rPr>
                <w:rFonts w:ascii="David" w:hAnsi="David" w:cs="David"/>
                <w:sz w:val="24"/>
                <w:szCs w:val="24"/>
                <w:rtl/>
              </w:rPr>
              <w:t xml:space="preserve"> וכל הפועלים </w:t>
            </w:r>
            <w:r w:rsidRPr="001A16FC">
              <w:rPr>
                <w:rFonts w:ascii="David" w:hAnsi="David" w:cs="David" w:hint="eastAsia"/>
                <w:sz w:val="24"/>
                <w:szCs w:val="24"/>
                <w:rtl/>
              </w:rPr>
              <w:t>מטעמו</w:t>
            </w:r>
            <w:r w:rsidRPr="001A16FC">
              <w:rPr>
                <w:rFonts w:ascii="David" w:hAnsi="David" w:cs="David"/>
                <w:sz w:val="24"/>
                <w:szCs w:val="24"/>
                <w:rtl/>
              </w:rPr>
              <w:t>" רל</w:t>
            </w:r>
            <w:r w:rsidRPr="001A16FC">
              <w:rPr>
                <w:rFonts w:ascii="David" w:hAnsi="David" w:cs="David" w:hint="cs"/>
                <w:sz w:val="24"/>
                <w:szCs w:val="24"/>
                <w:rtl/>
              </w:rPr>
              <w:t>וו</w:t>
            </w:r>
            <w:r w:rsidRPr="001A16FC">
              <w:rPr>
                <w:rFonts w:ascii="David" w:hAnsi="David" w:cs="David" w:hint="eastAsia"/>
                <w:sz w:val="24"/>
                <w:szCs w:val="24"/>
                <w:rtl/>
              </w:rPr>
              <w:t>נטיות</w:t>
            </w:r>
            <w:r w:rsidRPr="001A16FC">
              <w:rPr>
                <w:rFonts w:ascii="David" w:hAnsi="David" w:cs="David"/>
                <w:sz w:val="24"/>
                <w:szCs w:val="24"/>
                <w:rtl/>
              </w:rPr>
              <w:t xml:space="preserve"> </w:t>
            </w:r>
            <w:r w:rsidRPr="001A16FC">
              <w:rPr>
                <w:rFonts w:ascii="David" w:hAnsi="David" w:cs="David" w:hint="eastAsia"/>
                <w:sz w:val="24"/>
                <w:szCs w:val="24"/>
                <w:rtl/>
              </w:rPr>
              <w:t>לספקים</w:t>
            </w:r>
            <w:r w:rsidRPr="001A16FC">
              <w:rPr>
                <w:rFonts w:ascii="David" w:hAnsi="David" w:cs="David"/>
                <w:sz w:val="24"/>
                <w:szCs w:val="24"/>
                <w:rtl/>
              </w:rPr>
              <w:t xml:space="preserve"> שמעסיקים </w:t>
            </w:r>
            <w:r w:rsidRPr="001A16FC">
              <w:rPr>
                <w:rFonts w:ascii="David" w:hAnsi="David" w:cs="David" w:hint="eastAsia"/>
                <w:sz w:val="24"/>
                <w:szCs w:val="24"/>
                <w:rtl/>
              </w:rPr>
              <w:t>פרילנסריים</w:t>
            </w:r>
            <w:r w:rsidRPr="001A16FC">
              <w:rPr>
                <w:rFonts w:ascii="David" w:hAnsi="David" w:cs="David"/>
                <w:sz w:val="24"/>
                <w:szCs w:val="24"/>
                <w:rtl/>
              </w:rPr>
              <w:t xml:space="preserve">, </w:t>
            </w:r>
            <w:r w:rsidRPr="001A16FC">
              <w:rPr>
                <w:rFonts w:ascii="David" w:hAnsi="David" w:cs="David" w:hint="eastAsia"/>
                <w:sz w:val="24"/>
                <w:szCs w:val="24"/>
                <w:rtl/>
              </w:rPr>
              <w:t>קבלנים</w:t>
            </w:r>
            <w:r w:rsidRPr="001A16FC">
              <w:rPr>
                <w:rFonts w:ascii="David" w:hAnsi="David" w:cs="David"/>
                <w:sz w:val="24"/>
                <w:szCs w:val="24"/>
                <w:rtl/>
              </w:rPr>
              <w:t xml:space="preserve">, </w:t>
            </w:r>
            <w:r w:rsidRPr="001A16FC">
              <w:rPr>
                <w:rFonts w:ascii="David" w:hAnsi="David" w:cs="David" w:hint="eastAsia"/>
                <w:sz w:val="24"/>
                <w:szCs w:val="24"/>
                <w:rtl/>
              </w:rPr>
              <w:t>קבלני</w:t>
            </w:r>
            <w:r w:rsidRPr="001A16FC">
              <w:rPr>
                <w:rFonts w:ascii="David" w:hAnsi="David" w:cs="David"/>
                <w:sz w:val="24"/>
                <w:szCs w:val="24"/>
                <w:rtl/>
              </w:rPr>
              <w:t xml:space="preserve"> </w:t>
            </w:r>
            <w:r w:rsidRPr="001A16FC">
              <w:rPr>
                <w:rFonts w:ascii="David" w:hAnsi="David" w:cs="David" w:hint="eastAsia"/>
                <w:sz w:val="24"/>
                <w:szCs w:val="24"/>
                <w:rtl/>
              </w:rPr>
              <w:t>משנה</w:t>
            </w:r>
            <w:r w:rsidRPr="001A16FC">
              <w:rPr>
                <w:rFonts w:ascii="David" w:hAnsi="David" w:cs="David"/>
                <w:sz w:val="24"/>
                <w:szCs w:val="24"/>
                <w:rtl/>
              </w:rPr>
              <w:t xml:space="preserve"> ועובדיהם במ</w:t>
            </w:r>
            <w:r w:rsidRPr="001A16FC">
              <w:rPr>
                <w:rFonts w:ascii="David" w:hAnsi="David" w:cs="David" w:hint="eastAsia"/>
                <w:sz w:val="24"/>
                <w:szCs w:val="24"/>
                <w:rtl/>
              </w:rPr>
              <w:t>סגרת</w:t>
            </w:r>
            <w:r w:rsidRPr="001A16FC">
              <w:rPr>
                <w:rFonts w:ascii="David" w:hAnsi="David" w:cs="David"/>
                <w:sz w:val="24"/>
                <w:szCs w:val="24"/>
                <w:rtl/>
              </w:rPr>
              <w:t xml:space="preserve"> </w:t>
            </w:r>
            <w:r w:rsidRPr="001A16FC">
              <w:rPr>
                <w:rFonts w:ascii="David" w:hAnsi="David" w:cs="David" w:hint="eastAsia"/>
                <w:sz w:val="24"/>
                <w:szCs w:val="24"/>
                <w:rtl/>
              </w:rPr>
              <w:t>השירותים</w:t>
            </w:r>
            <w:r w:rsidRPr="001A16FC">
              <w:rPr>
                <w:rFonts w:ascii="David" w:hAnsi="David" w:cs="David"/>
                <w:sz w:val="24"/>
                <w:szCs w:val="24"/>
                <w:rtl/>
              </w:rPr>
              <w:t xml:space="preserve">. </w:t>
            </w: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sz w:val="24"/>
                <w:szCs w:val="24"/>
                <w:rtl/>
              </w:rPr>
              <w:t xml:space="preserve"> באשר לבקשה למחיקת המילה "שנה" – נדחית. </w:t>
            </w:r>
            <w:r w:rsidRPr="001A16FC">
              <w:rPr>
                <w:rFonts w:ascii="David" w:hAnsi="David" w:cs="David" w:hint="eastAsia"/>
                <w:sz w:val="24"/>
                <w:szCs w:val="24"/>
                <w:rtl/>
              </w:rPr>
              <w:t>ראו</w:t>
            </w:r>
            <w:r w:rsidRPr="001A16FC">
              <w:rPr>
                <w:rFonts w:ascii="David" w:hAnsi="David" w:cs="David"/>
                <w:sz w:val="24"/>
                <w:szCs w:val="24"/>
                <w:rtl/>
              </w:rPr>
              <w:t xml:space="preserve"> </w:t>
            </w:r>
            <w:r w:rsidRPr="001A16FC">
              <w:rPr>
                <w:rFonts w:ascii="David" w:hAnsi="David" w:cs="David" w:hint="eastAsia"/>
                <w:sz w:val="24"/>
                <w:szCs w:val="24"/>
                <w:rtl/>
              </w:rPr>
              <w:t>תשובתינו</w:t>
            </w:r>
            <w:r w:rsidRPr="001A16FC">
              <w:rPr>
                <w:rFonts w:ascii="David" w:hAnsi="David" w:cs="David"/>
                <w:sz w:val="24"/>
                <w:szCs w:val="24"/>
                <w:rtl/>
              </w:rPr>
              <w:t xml:space="preserve"> בסעיף 1.2 לעיל. </w:t>
            </w:r>
          </w:p>
          <w:p w:rsidR="001A16FC" w:rsidRPr="001A16FC" w:rsidRDefault="001A16FC" w:rsidP="0055383F">
            <w:pPr>
              <w:tabs>
                <w:tab w:val="left" w:pos="1605"/>
              </w:tabs>
              <w:spacing w:after="0" w:line="240" w:lineRule="auto"/>
              <w:jc w:val="both"/>
              <w:rPr>
                <w:rFonts w:ascii="David" w:hAnsi="David" w:cs="David"/>
                <w:b/>
                <w:bCs/>
                <w:sz w:val="24"/>
                <w:szCs w:val="24"/>
                <w:rtl/>
              </w:rPr>
            </w:pPr>
          </w:p>
          <w:p w:rsidR="001A16FC" w:rsidRPr="001A16FC" w:rsidRDefault="001A16FC" w:rsidP="0055383F">
            <w:pPr>
              <w:tabs>
                <w:tab w:val="left" w:pos="1605"/>
              </w:tabs>
              <w:spacing w:after="0" w:line="240" w:lineRule="auto"/>
              <w:jc w:val="both"/>
              <w:rPr>
                <w:rFonts w:ascii="David" w:hAnsi="David" w:cs="David"/>
                <w:b/>
                <w:bCs/>
                <w:sz w:val="24"/>
                <w:szCs w:val="24"/>
                <w:rtl/>
              </w:rPr>
            </w:pPr>
            <w:r w:rsidRPr="001A16FC">
              <w:rPr>
                <w:rFonts w:ascii="David" w:hAnsi="David" w:cs="David" w:hint="eastAsia"/>
                <w:b/>
                <w:bCs/>
                <w:sz w:val="24"/>
                <w:szCs w:val="24"/>
                <w:rtl/>
              </w:rPr>
              <w:t>ביחס</w:t>
            </w:r>
            <w:r w:rsidRPr="001A16FC">
              <w:rPr>
                <w:rFonts w:ascii="David" w:hAnsi="David" w:cs="David"/>
                <w:b/>
                <w:bCs/>
                <w:sz w:val="24"/>
                <w:szCs w:val="24"/>
                <w:rtl/>
              </w:rPr>
              <w:t xml:space="preserve"> לכללי </w:t>
            </w:r>
          </w:p>
          <w:p w:rsidR="001A16FC" w:rsidRPr="001A16FC" w:rsidRDefault="001A16FC" w:rsidP="0055383F">
            <w:pPr>
              <w:tabs>
                <w:tab w:val="left" w:pos="1605"/>
              </w:tabs>
              <w:spacing w:after="0" w:line="240" w:lineRule="auto"/>
              <w:jc w:val="both"/>
              <w:rPr>
                <w:rFonts w:ascii="David" w:hAnsi="David" w:cs="David"/>
                <w:b/>
                <w:bCs/>
                <w:sz w:val="24"/>
                <w:szCs w:val="24"/>
                <w:rtl/>
              </w:rPr>
            </w:pPr>
          </w:p>
          <w:p w:rsidR="001A16FC" w:rsidRPr="001A16FC" w:rsidRDefault="001A16FC" w:rsidP="0055383F">
            <w:pPr>
              <w:tabs>
                <w:tab w:val="left" w:pos="1605"/>
              </w:tabs>
              <w:spacing w:after="0" w:line="240" w:lineRule="auto"/>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xml:space="preserve">' 6. </w:t>
            </w:r>
            <w:r w:rsidRPr="001A16FC">
              <w:rPr>
                <w:rFonts w:ascii="David" w:hAnsi="David" w:cs="David" w:hint="eastAsia"/>
                <w:sz w:val="24"/>
                <w:szCs w:val="24"/>
                <w:rtl/>
              </w:rPr>
              <w:t>ג</w:t>
            </w:r>
            <w:r w:rsidRPr="001A16FC">
              <w:rPr>
                <w:rFonts w:ascii="David" w:hAnsi="David" w:cs="David"/>
                <w:sz w:val="24"/>
                <w:szCs w:val="24"/>
                <w:rtl/>
              </w:rPr>
              <w:t xml:space="preserve"> – </w:t>
            </w:r>
            <w:r w:rsidRPr="001A16FC">
              <w:rPr>
                <w:rFonts w:ascii="David" w:hAnsi="David" w:cs="David" w:hint="eastAsia"/>
                <w:b/>
                <w:bCs/>
                <w:sz w:val="24"/>
                <w:szCs w:val="24"/>
                <w:rtl/>
              </w:rPr>
              <w:t>הבקשה</w:t>
            </w:r>
            <w:r w:rsidRPr="001A16FC">
              <w:rPr>
                <w:rFonts w:ascii="David" w:hAnsi="David" w:cs="David"/>
                <w:b/>
                <w:bCs/>
                <w:sz w:val="24"/>
                <w:szCs w:val="24"/>
                <w:rtl/>
              </w:rPr>
              <w:t xml:space="preserve"> </w:t>
            </w:r>
            <w:r w:rsidRPr="001A16FC">
              <w:rPr>
                <w:rFonts w:ascii="David" w:hAnsi="David" w:cs="David" w:hint="eastAsia"/>
                <w:b/>
                <w:bCs/>
                <w:sz w:val="24"/>
                <w:szCs w:val="24"/>
                <w:rtl/>
              </w:rPr>
              <w:t>נדחית</w:t>
            </w:r>
            <w:r w:rsidRPr="001A16FC">
              <w:rPr>
                <w:rFonts w:ascii="David" w:hAnsi="David" w:cs="David"/>
                <w:b/>
                <w:bCs/>
                <w:sz w:val="24"/>
                <w:szCs w:val="24"/>
                <w:rtl/>
              </w:rPr>
              <w:t>.</w:t>
            </w:r>
            <w:r w:rsidRPr="001A16FC">
              <w:rPr>
                <w:rFonts w:ascii="David" w:hAnsi="David" w:cs="David"/>
                <w:sz w:val="24"/>
                <w:szCs w:val="24"/>
                <w:rtl/>
              </w:rPr>
              <w:t xml:space="preserve"> אישור ביטוח יופק על ידי המבטחת בגין הפוליסות שהותאמו ונערכו לפי מכרז זה, וכמובן בהתאם להוראות שוק ההון בנושא, </w:t>
            </w:r>
            <w:r w:rsidRPr="001A16FC">
              <w:rPr>
                <w:rFonts w:ascii="David" w:hAnsi="David" w:cs="David" w:hint="eastAsia"/>
                <w:sz w:val="24"/>
                <w:szCs w:val="24"/>
                <w:rtl/>
              </w:rPr>
              <w:t>ככל</w:t>
            </w:r>
            <w:r w:rsidRPr="001A16FC">
              <w:rPr>
                <w:rFonts w:ascii="David" w:hAnsi="David" w:cs="David"/>
                <w:sz w:val="24"/>
                <w:szCs w:val="24"/>
                <w:rtl/>
              </w:rPr>
              <w:t xml:space="preserve"> שמדובר במבטח מקומי. </w:t>
            </w:r>
          </w:p>
          <w:p w:rsidR="001A16FC" w:rsidRPr="001A16FC" w:rsidRDefault="001A16FC" w:rsidP="0055383F">
            <w:pPr>
              <w:tabs>
                <w:tab w:val="left" w:pos="1605"/>
              </w:tabs>
              <w:spacing w:after="0" w:line="240" w:lineRule="auto"/>
              <w:jc w:val="both"/>
              <w:rPr>
                <w:rFonts w:ascii="David" w:hAnsi="David" w:cs="David"/>
                <w:sz w:val="24"/>
                <w:szCs w:val="24"/>
                <w:rtl/>
              </w:rPr>
            </w:pPr>
          </w:p>
          <w:p w:rsidR="00D023FE" w:rsidRPr="001A16FC" w:rsidRDefault="001A16FC" w:rsidP="0055383F">
            <w:pPr>
              <w:jc w:val="both"/>
              <w:rPr>
                <w:rFonts w:ascii="David" w:hAnsi="David" w:cs="David"/>
                <w:sz w:val="24"/>
                <w:szCs w:val="24"/>
                <w:rtl/>
              </w:rPr>
            </w:pPr>
            <w:r w:rsidRPr="001A16FC">
              <w:rPr>
                <w:rFonts w:ascii="David" w:hAnsi="David" w:cs="David" w:hint="eastAsia"/>
                <w:sz w:val="24"/>
                <w:szCs w:val="24"/>
                <w:rtl/>
              </w:rPr>
              <w:t>סע</w:t>
            </w:r>
            <w:r w:rsidRPr="001A16FC">
              <w:rPr>
                <w:rFonts w:ascii="David" w:hAnsi="David" w:cs="David"/>
                <w:sz w:val="24"/>
                <w:szCs w:val="24"/>
                <w:rtl/>
              </w:rPr>
              <w:t>' 6.ה –</w:t>
            </w:r>
            <w:r w:rsidRPr="001A16FC">
              <w:rPr>
                <w:rFonts w:ascii="David" w:hAnsi="David" w:cs="David"/>
                <w:b/>
                <w:bCs/>
                <w:sz w:val="24"/>
                <w:szCs w:val="24"/>
                <w:rtl/>
              </w:rPr>
              <w:t xml:space="preserve"> </w:t>
            </w:r>
            <w:r w:rsidRPr="001A16FC">
              <w:rPr>
                <w:rFonts w:ascii="David" w:hAnsi="David" w:cs="David" w:hint="eastAsia"/>
                <w:b/>
                <w:bCs/>
                <w:sz w:val="24"/>
                <w:szCs w:val="24"/>
                <w:rtl/>
              </w:rPr>
              <w:t>הבקשה</w:t>
            </w:r>
            <w:r w:rsidRPr="001A16FC">
              <w:rPr>
                <w:rFonts w:ascii="David" w:hAnsi="David" w:cs="David"/>
                <w:b/>
                <w:bCs/>
                <w:sz w:val="24"/>
                <w:szCs w:val="24"/>
                <w:rtl/>
              </w:rPr>
              <w:t xml:space="preserve"> </w:t>
            </w:r>
            <w:r w:rsidRPr="001A16FC">
              <w:rPr>
                <w:rFonts w:ascii="David" w:hAnsi="David" w:cs="David" w:hint="eastAsia"/>
                <w:b/>
                <w:bCs/>
                <w:sz w:val="24"/>
                <w:szCs w:val="24"/>
                <w:rtl/>
              </w:rPr>
              <w:t>נדח</w:t>
            </w:r>
            <w:r w:rsidRPr="001A16FC">
              <w:rPr>
                <w:rFonts w:ascii="David" w:hAnsi="David" w:cs="David" w:hint="cs"/>
                <w:b/>
                <w:bCs/>
                <w:sz w:val="24"/>
                <w:szCs w:val="24"/>
                <w:rtl/>
              </w:rPr>
              <w:t>ת</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81</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18</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שמירת סודיות</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pStyle w:val="aa"/>
              <w:jc w:val="both"/>
              <w:rPr>
                <w:rFonts w:ascii="David" w:hAnsi="David" w:cs="David"/>
                <w:sz w:val="24"/>
                <w:szCs w:val="24"/>
                <w:u w:val="single"/>
                <w:rtl/>
              </w:rPr>
            </w:pPr>
            <w:r w:rsidRPr="008C0393">
              <w:rPr>
                <w:rFonts w:ascii="David" w:hAnsi="David" w:cs="David"/>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811" w:type="dxa"/>
            <w:tcBorders>
              <w:top w:val="single" w:sz="4" w:space="0" w:color="auto"/>
              <w:left w:val="single" w:sz="4" w:space="0" w:color="auto"/>
              <w:bottom w:val="single" w:sz="4" w:space="0" w:color="auto"/>
              <w:right w:val="single" w:sz="4" w:space="0" w:color="auto"/>
            </w:tcBorders>
          </w:tcPr>
          <w:p w:rsidR="00B00AFB" w:rsidRPr="008C0393" w:rsidRDefault="00E23F11" w:rsidP="0055383F">
            <w:pPr>
              <w:jc w:val="both"/>
              <w:rPr>
                <w:rFonts w:ascii="David" w:hAnsi="David" w:cs="David"/>
                <w:sz w:val="24"/>
                <w:szCs w:val="24"/>
                <w:rtl/>
              </w:rPr>
            </w:pPr>
            <w:r>
              <w:rPr>
                <w:rFonts w:ascii="David" w:hAnsi="David" w:cs="David" w:hint="cs"/>
                <w:sz w:val="24"/>
                <w:szCs w:val="24"/>
                <w:rtl/>
              </w:rPr>
              <w:t>לא מקובל, אין שינוי במסמכי המכרז.</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85</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23</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איסור המחאה או הסבה</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pStyle w:val="aa"/>
              <w:jc w:val="both"/>
              <w:rPr>
                <w:rFonts w:ascii="David" w:hAnsi="David" w:cs="David"/>
                <w:sz w:val="24"/>
                <w:szCs w:val="24"/>
                <w:rtl/>
              </w:rPr>
            </w:pPr>
            <w:r w:rsidRPr="008C0393">
              <w:rPr>
                <w:rFonts w:ascii="David" w:eastAsia="Calibri" w:hAnsi="David" w:cs="David"/>
                <w:color w:val="000000"/>
                <w:sz w:val="24"/>
                <w:szCs w:val="24"/>
                <w:rtl/>
              </w:rPr>
              <w:t>נבקש לאפשר הסבה לחברה אחרת בקבוצת חברות הספק.</w:t>
            </w:r>
          </w:p>
        </w:tc>
        <w:tc>
          <w:tcPr>
            <w:tcW w:w="5811" w:type="dxa"/>
            <w:tcBorders>
              <w:top w:val="single" w:sz="4" w:space="0" w:color="auto"/>
              <w:left w:val="single" w:sz="4" w:space="0" w:color="auto"/>
              <w:bottom w:val="single" w:sz="4" w:space="0" w:color="auto"/>
              <w:right w:val="single" w:sz="4" w:space="0" w:color="auto"/>
            </w:tcBorders>
          </w:tcPr>
          <w:p w:rsidR="002646A4" w:rsidRDefault="002646A4" w:rsidP="0055383F">
            <w:pPr>
              <w:jc w:val="both"/>
              <w:rPr>
                <w:rFonts w:ascii="David" w:hAnsi="David" w:cs="David"/>
                <w:sz w:val="24"/>
                <w:szCs w:val="24"/>
                <w:rtl/>
              </w:rPr>
            </w:pPr>
            <w:r>
              <w:rPr>
                <w:rFonts w:ascii="David" w:hAnsi="David" w:cs="David" w:hint="cs"/>
                <w:sz w:val="24"/>
                <w:szCs w:val="24"/>
                <w:rtl/>
              </w:rPr>
              <w:t>לא מקובל אין שינוי במסמכי המכרז</w:t>
            </w:r>
            <w:r w:rsidR="00F12BAA" w:rsidRPr="008C0393">
              <w:rPr>
                <w:rFonts w:ascii="David" w:hAnsi="David" w:cs="David"/>
                <w:sz w:val="24"/>
                <w:szCs w:val="24"/>
                <w:rtl/>
              </w:rPr>
              <w:t xml:space="preserve">. </w:t>
            </w:r>
          </w:p>
          <w:p w:rsidR="00407BB0" w:rsidRPr="008C0393" w:rsidRDefault="00F12BAA" w:rsidP="0055383F">
            <w:pPr>
              <w:jc w:val="both"/>
              <w:rPr>
                <w:rFonts w:ascii="David" w:hAnsi="David" w:cs="David"/>
                <w:sz w:val="24"/>
                <w:szCs w:val="24"/>
                <w:rtl/>
              </w:rPr>
            </w:pPr>
            <w:r w:rsidRPr="008C0393">
              <w:rPr>
                <w:rFonts w:ascii="David" w:hAnsi="David" w:cs="David"/>
                <w:sz w:val="24"/>
                <w:szCs w:val="24"/>
                <w:rtl/>
              </w:rPr>
              <w:t>ככל ויעלה צורך בכך, הספק יפנה למשרד בבקשה. המשרד אינו מחויב לקבלה.</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rPr>
                <w:rFonts w:ascii="David" w:hAnsi="David" w:cs="David"/>
                <w:sz w:val="24"/>
                <w:szCs w:val="24"/>
                <w:rtl/>
              </w:rPr>
            </w:pP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24</w:t>
            </w:r>
          </w:p>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פיצויים</w:t>
            </w:r>
          </w:p>
        </w:tc>
        <w:tc>
          <w:tcPr>
            <w:tcW w:w="407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pStyle w:val="aa"/>
              <w:jc w:val="both"/>
              <w:rPr>
                <w:rFonts w:ascii="David" w:eastAsia="Calibri" w:hAnsi="David" w:cs="David"/>
                <w:color w:val="000000"/>
                <w:sz w:val="24"/>
                <w:szCs w:val="24"/>
                <w:rtl/>
              </w:rPr>
            </w:pPr>
            <w:r w:rsidRPr="008C0393">
              <w:rPr>
                <w:rFonts w:ascii="David" w:hAnsi="David" w:cs="David"/>
                <w:sz w:val="24"/>
                <w:szCs w:val="24"/>
                <w:rtl/>
              </w:rPr>
              <w:t xml:space="preserve">נבקש להקטין את גובה הפיצוי ל </w:t>
            </w:r>
            <w:r w:rsidRPr="008C0393">
              <w:rPr>
                <w:rFonts w:ascii="David" w:hAnsi="David" w:cs="David"/>
                <w:sz w:val="24"/>
                <w:szCs w:val="24"/>
              </w:rPr>
              <w:t xml:space="preserve">50,000 </w:t>
            </w:r>
            <w:r w:rsidRPr="008C0393">
              <w:rPr>
                <w:rFonts w:ascii="David" w:hAnsi="David" w:cs="David"/>
                <w:sz w:val="24"/>
                <w:szCs w:val="24"/>
                <w:rtl/>
              </w:rPr>
              <w:t>₪, נ</w:t>
            </w:r>
            <w:r w:rsidRPr="008C0393">
              <w:rPr>
                <w:rFonts w:ascii="David" w:hAnsi="David" w:cs="David"/>
                <w:color w:val="000000" w:themeColor="text1"/>
                <w:sz w:val="24"/>
                <w:szCs w:val="24"/>
                <w:rtl/>
              </w:rPr>
              <w:t>בקש כי הדרישה לתיקון ההפרה תעמוד על 30 ימים מראש.</w:t>
            </w:r>
          </w:p>
        </w:tc>
        <w:tc>
          <w:tcPr>
            <w:tcW w:w="5811"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jc w:val="both"/>
              <w:rPr>
                <w:rFonts w:ascii="David" w:hAnsi="David" w:cs="David"/>
                <w:sz w:val="24"/>
                <w:szCs w:val="24"/>
                <w:rtl/>
              </w:rPr>
            </w:pPr>
            <w:r w:rsidRPr="008C0393">
              <w:rPr>
                <w:rFonts w:ascii="David" w:hAnsi="David" w:cs="David"/>
                <w:sz w:val="24"/>
                <w:szCs w:val="24"/>
                <w:rtl/>
              </w:rPr>
              <w:t>הבקשה נדחית. עם זאת מובהר, כי המשרד מחויב לסבירות בפעילותיו.</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D023FE" w:rsidRPr="008C0393" w:rsidRDefault="00D023FE"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rPr>
                <w:rFonts w:ascii="David" w:hAnsi="David" w:cs="David"/>
                <w:sz w:val="24"/>
                <w:szCs w:val="24"/>
                <w:rtl/>
              </w:rPr>
            </w:pPr>
            <w:r w:rsidRPr="008C0393">
              <w:rPr>
                <w:rFonts w:ascii="David" w:hAnsi="David" w:cs="David"/>
                <w:sz w:val="24"/>
                <w:szCs w:val="24"/>
                <w:rtl/>
              </w:rPr>
              <w:t>5</w:t>
            </w:r>
          </w:p>
        </w:tc>
        <w:tc>
          <w:tcPr>
            <w:tcW w:w="1892" w:type="dxa"/>
            <w:tcBorders>
              <w:top w:val="single" w:sz="4" w:space="0" w:color="auto"/>
              <w:left w:val="single" w:sz="4" w:space="0" w:color="auto"/>
              <w:bottom w:val="single" w:sz="4" w:space="0" w:color="auto"/>
              <w:right w:val="single" w:sz="4" w:space="0" w:color="auto"/>
            </w:tcBorders>
          </w:tcPr>
          <w:p w:rsidR="00D023FE"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 סע' 3 - נספח ח'</w:t>
            </w:r>
          </w:p>
        </w:tc>
        <w:tc>
          <w:tcPr>
            <w:tcW w:w="4072" w:type="dxa"/>
            <w:tcBorders>
              <w:top w:val="single" w:sz="4" w:space="0" w:color="auto"/>
              <w:left w:val="single" w:sz="4" w:space="0" w:color="auto"/>
              <w:bottom w:val="single" w:sz="4" w:space="0" w:color="auto"/>
              <w:right w:val="single" w:sz="4" w:space="0" w:color="auto"/>
            </w:tcBorders>
          </w:tcPr>
          <w:p w:rsidR="00D023FE" w:rsidRPr="001B6432" w:rsidRDefault="00F12BAA" w:rsidP="0055383F">
            <w:pPr>
              <w:pStyle w:val="aa"/>
              <w:jc w:val="both"/>
              <w:rPr>
                <w:rFonts w:ascii="David" w:hAnsi="David" w:cs="David"/>
                <w:sz w:val="24"/>
                <w:szCs w:val="24"/>
                <w:rtl/>
              </w:rPr>
            </w:pPr>
            <w:r w:rsidRPr="001B6432">
              <w:rPr>
                <w:rFonts w:ascii="David" w:hAnsi="David" w:cs="David"/>
                <w:sz w:val="24"/>
                <w:szCs w:val="24"/>
                <w:rtl/>
              </w:rPr>
              <w:t>נבקש לדעת מה מספר הדיווחים הממוצע שמעביר  כל גוף מדווח</w:t>
            </w:r>
          </w:p>
        </w:tc>
        <w:tc>
          <w:tcPr>
            <w:tcW w:w="5811" w:type="dxa"/>
            <w:tcBorders>
              <w:top w:val="single" w:sz="4" w:space="0" w:color="auto"/>
              <w:left w:val="single" w:sz="4" w:space="0" w:color="auto"/>
              <w:bottom w:val="single" w:sz="4" w:space="0" w:color="auto"/>
              <w:right w:val="single" w:sz="4" w:space="0" w:color="auto"/>
            </w:tcBorders>
          </w:tcPr>
          <w:p w:rsidR="00D023FE" w:rsidRPr="006E5672" w:rsidRDefault="006E5672" w:rsidP="0055383F">
            <w:pPr>
              <w:jc w:val="both"/>
              <w:rPr>
                <w:rFonts w:ascii="David" w:hAnsi="David" w:cs="David"/>
                <w:sz w:val="24"/>
                <w:szCs w:val="24"/>
                <w:rtl/>
              </w:rPr>
            </w:pPr>
            <w:r w:rsidRPr="006E5672">
              <w:rPr>
                <w:rFonts w:ascii="David" w:hAnsi="David" w:cs="David" w:hint="cs"/>
                <w:sz w:val="24"/>
                <w:szCs w:val="24"/>
                <w:rtl/>
              </w:rPr>
              <w:t xml:space="preserve">במסמך הליבה ישנה טבלה הכוללת תיאור של היקף השירותים העיקריים כאמור בסעיף 4.2.5 </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407BB0" w:rsidRPr="008C0393" w:rsidRDefault="00407BB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rPr>
                <w:rFonts w:ascii="David" w:hAnsi="David" w:cs="David"/>
                <w:sz w:val="24"/>
                <w:szCs w:val="24"/>
                <w:rtl/>
              </w:rPr>
            </w:pPr>
            <w:r w:rsidRPr="008C0393">
              <w:rPr>
                <w:rFonts w:ascii="David" w:hAnsi="David" w:cs="David"/>
                <w:sz w:val="24"/>
                <w:szCs w:val="24"/>
                <w:rtl/>
              </w:rPr>
              <w:t>5</w:t>
            </w:r>
          </w:p>
        </w:tc>
        <w:tc>
          <w:tcPr>
            <w:tcW w:w="189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 סע' 3 - נספח ח'</w:t>
            </w:r>
          </w:p>
        </w:tc>
        <w:tc>
          <w:tcPr>
            <w:tcW w:w="4072" w:type="dxa"/>
            <w:tcBorders>
              <w:top w:val="single" w:sz="4" w:space="0" w:color="auto"/>
              <w:left w:val="single" w:sz="4" w:space="0" w:color="auto"/>
              <w:bottom w:val="single" w:sz="4" w:space="0" w:color="auto"/>
              <w:right w:val="single" w:sz="4" w:space="0" w:color="auto"/>
            </w:tcBorders>
          </w:tcPr>
          <w:p w:rsidR="00407BB0" w:rsidRPr="001B6432" w:rsidRDefault="00F12BAA" w:rsidP="0055383F">
            <w:pPr>
              <w:pStyle w:val="aa"/>
              <w:jc w:val="both"/>
              <w:rPr>
                <w:rFonts w:ascii="David" w:hAnsi="David" w:cs="David"/>
                <w:sz w:val="24"/>
                <w:szCs w:val="24"/>
                <w:rtl/>
              </w:rPr>
            </w:pPr>
            <w:r w:rsidRPr="001B6432">
              <w:rPr>
                <w:rFonts w:ascii="David" w:hAnsi="David" w:cs="David"/>
                <w:sz w:val="24"/>
                <w:szCs w:val="24"/>
                <w:rtl/>
              </w:rPr>
              <w:t>נבקש לדעת מה תדירות ממוצעת לקבלת דיווחים מהגופים השונים?, אחד לשבוע, אחד לחודש?</w:t>
            </w:r>
          </w:p>
        </w:tc>
        <w:tc>
          <w:tcPr>
            <w:tcW w:w="5811" w:type="dxa"/>
            <w:tcBorders>
              <w:top w:val="single" w:sz="4" w:space="0" w:color="auto"/>
              <w:left w:val="single" w:sz="4" w:space="0" w:color="auto"/>
              <w:bottom w:val="single" w:sz="4" w:space="0" w:color="auto"/>
              <w:right w:val="single" w:sz="4" w:space="0" w:color="auto"/>
            </w:tcBorders>
          </w:tcPr>
          <w:p w:rsidR="006E5672" w:rsidRDefault="006E5672" w:rsidP="0055383F">
            <w:pPr>
              <w:jc w:val="both"/>
              <w:rPr>
                <w:rFonts w:ascii="David" w:hAnsi="David" w:cs="David"/>
                <w:sz w:val="24"/>
                <w:szCs w:val="24"/>
                <w:rtl/>
              </w:rPr>
            </w:pPr>
            <w:r w:rsidRPr="006E5672">
              <w:rPr>
                <w:rFonts w:ascii="David" w:hAnsi="David" w:cs="David" w:hint="cs"/>
                <w:sz w:val="24"/>
                <w:szCs w:val="24"/>
                <w:rtl/>
              </w:rPr>
              <w:t xml:space="preserve">הדיווחים מהגורמים המדווחים מתקבלים ברמה יום-יומית כפי שמצוין בנספח ח'. </w:t>
            </w:r>
          </w:p>
          <w:p w:rsidR="006E5672" w:rsidRDefault="006E5672" w:rsidP="0055383F">
            <w:pPr>
              <w:jc w:val="both"/>
              <w:rPr>
                <w:rFonts w:ascii="David" w:hAnsi="David" w:cs="David"/>
                <w:sz w:val="24"/>
                <w:szCs w:val="24"/>
                <w:rtl/>
              </w:rPr>
            </w:pPr>
            <w:r w:rsidRPr="006E5672">
              <w:rPr>
                <w:rFonts w:ascii="David" w:hAnsi="David" w:cs="David" w:hint="cs"/>
                <w:sz w:val="24"/>
                <w:szCs w:val="24"/>
                <w:rtl/>
              </w:rPr>
              <w:t xml:space="preserve">לגבי דיווחים רגילים הבנקים וחברות כרטיסי האשראי חייבים בדיווח יומי/שבועי ושאר הסקטורים מדווחים בתדירות חודשית. </w:t>
            </w:r>
          </w:p>
          <w:p w:rsidR="00407BB0" w:rsidRPr="006E5672" w:rsidRDefault="006E5672" w:rsidP="0055383F">
            <w:pPr>
              <w:jc w:val="both"/>
              <w:rPr>
                <w:rFonts w:ascii="David" w:hAnsi="David" w:cs="David"/>
                <w:sz w:val="24"/>
                <w:szCs w:val="24"/>
                <w:rtl/>
              </w:rPr>
            </w:pPr>
            <w:r w:rsidRPr="006E5672">
              <w:rPr>
                <w:rFonts w:ascii="David" w:hAnsi="David" w:cs="David" w:hint="cs"/>
                <w:sz w:val="24"/>
                <w:szCs w:val="24"/>
                <w:rtl/>
              </w:rPr>
              <w:t>כאמור דיווחים רגילים ובלתי רגילים מתקבלים באופן שוטף ברמה יומית, אולם לרוב ישנם פיקים על פני החודש בשבועיים הראשונים ובסוף החודש.</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407BB0" w:rsidRPr="008C0393" w:rsidRDefault="00407BB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rPr>
                <w:rFonts w:ascii="David" w:hAnsi="David" w:cs="David"/>
                <w:sz w:val="24"/>
                <w:szCs w:val="24"/>
                <w:rtl/>
              </w:rPr>
            </w:pPr>
            <w:r w:rsidRPr="008C0393">
              <w:rPr>
                <w:rFonts w:ascii="David" w:hAnsi="David" w:cs="David"/>
                <w:sz w:val="24"/>
                <w:szCs w:val="24"/>
                <w:rtl/>
              </w:rPr>
              <w:t>12</w:t>
            </w:r>
          </w:p>
        </w:tc>
        <w:tc>
          <w:tcPr>
            <w:tcW w:w="189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spacing w:after="0"/>
              <w:rPr>
                <w:rFonts w:ascii="David" w:hAnsi="David" w:cs="David"/>
                <w:sz w:val="24"/>
                <w:szCs w:val="24"/>
                <w:rtl/>
              </w:rPr>
            </w:pPr>
            <w:r w:rsidRPr="008C0393">
              <w:rPr>
                <w:rFonts w:ascii="David" w:hAnsi="David" w:cs="David"/>
                <w:sz w:val="24"/>
                <w:szCs w:val="24"/>
                <w:rtl/>
              </w:rPr>
              <w:t xml:space="preserve">3.7 </w:t>
            </w:r>
          </w:p>
        </w:tc>
        <w:tc>
          <w:tcPr>
            <w:tcW w:w="407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pStyle w:val="aa"/>
              <w:jc w:val="both"/>
              <w:rPr>
                <w:rFonts w:ascii="David" w:hAnsi="David" w:cs="David"/>
                <w:sz w:val="24"/>
                <w:szCs w:val="24"/>
                <w:rtl/>
              </w:rPr>
            </w:pPr>
            <w:r w:rsidRPr="008C0393">
              <w:rPr>
                <w:rFonts w:ascii="David" w:hAnsi="David" w:cs="David"/>
                <w:sz w:val="24"/>
                <w:szCs w:val="24"/>
                <w:rtl/>
              </w:rPr>
              <w:t>עבור פריטים הנדרשים בסידור אוגדנים בתיבות איחסון, באחריות מי לספק את כלל הציוד המשרדי? ומי דואג לכך שתמיד זה יהיה נגיש לטובת העבודה?</w:t>
            </w:r>
          </w:p>
        </w:tc>
        <w:tc>
          <w:tcPr>
            <w:tcW w:w="5811" w:type="dxa"/>
            <w:tcBorders>
              <w:top w:val="single" w:sz="4" w:space="0" w:color="auto"/>
              <w:left w:val="single" w:sz="4" w:space="0" w:color="auto"/>
              <w:bottom w:val="single" w:sz="4" w:space="0" w:color="auto"/>
              <w:right w:val="single" w:sz="4" w:space="0" w:color="auto"/>
            </w:tcBorders>
          </w:tcPr>
          <w:p w:rsidR="007B6091" w:rsidRPr="008C0393" w:rsidRDefault="007B6091" w:rsidP="0055383F">
            <w:pPr>
              <w:jc w:val="both"/>
              <w:rPr>
                <w:rFonts w:ascii="David" w:hAnsi="David" w:cs="David"/>
                <w:sz w:val="24"/>
                <w:szCs w:val="24"/>
                <w:rtl/>
              </w:rPr>
            </w:pPr>
            <w:r>
              <w:rPr>
                <w:rFonts w:ascii="David" w:hAnsi="David" w:cs="David" w:hint="cs"/>
                <w:sz w:val="24"/>
                <w:szCs w:val="24"/>
                <w:rtl/>
              </w:rPr>
              <w:t>אספקת הציוד המשרדי הינה באחריות המשרד</w:t>
            </w:r>
            <w:r w:rsidR="0055383F">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407BB0" w:rsidRPr="008C0393" w:rsidRDefault="00407BB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rPr>
                <w:rFonts w:ascii="David" w:hAnsi="David" w:cs="David"/>
                <w:sz w:val="24"/>
                <w:szCs w:val="24"/>
                <w:rtl/>
              </w:rPr>
            </w:pPr>
            <w:r w:rsidRPr="008C0393">
              <w:rPr>
                <w:rFonts w:ascii="David" w:hAnsi="David" w:cs="David"/>
                <w:sz w:val="24"/>
                <w:szCs w:val="24"/>
                <w:rtl/>
              </w:rPr>
              <w:t>12</w:t>
            </w:r>
          </w:p>
        </w:tc>
        <w:tc>
          <w:tcPr>
            <w:tcW w:w="189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spacing w:after="0"/>
              <w:rPr>
                <w:rFonts w:ascii="David" w:hAnsi="David" w:cs="David"/>
                <w:sz w:val="24"/>
                <w:szCs w:val="24"/>
                <w:rtl/>
              </w:rPr>
            </w:pPr>
            <w:r w:rsidRPr="008C0393">
              <w:rPr>
                <w:rFonts w:ascii="David" w:hAnsi="David" w:cs="David"/>
                <w:sz w:val="24"/>
                <w:szCs w:val="24"/>
                <w:rtl/>
              </w:rPr>
              <w:t>סע' 4- נספח ח'</w:t>
            </w:r>
          </w:p>
        </w:tc>
        <w:tc>
          <w:tcPr>
            <w:tcW w:w="407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pStyle w:val="aa"/>
              <w:jc w:val="both"/>
              <w:rPr>
                <w:rFonts w:ascii="David" w:hAnsi="David" w:cs="David"/>
                <w:sz w:val="24"/>
                <w:szCs w:val="24"/>
                <w:rtl/>
              </w:rPr>
            </w:pPr>
            <w:r w:rsidRPr="005D07C9">
              <w:rPr>
                <w:rFonts w:ascii="David" w:hAnsi="David" w:cs="David"/>
                <w:sz w:val="24"/>
                <w:szCs w:val="24"/>
                <w:rtl/>
              </w:rPr>
              <w:t>נבקש לדעת מה ממוצע העמודים בכל אחד מסוגי הבקשות המפורטים בתרשים שבסעיף 4</w:t>
            </w:r>
          </w:p>
        </w:tc>
        <w:tc>
          <w:tcPr>
            <w:tcW w:w="5811" w:type="dxa"/>
            <w:tcBorders>
              <w:top w:val="single" w:sz="4" w:space="0" w:color="auto"/>
              <w:left w:val="single" w:sz="4" w:space="0" w:color="auto"/>
              <w:bottom w:val="single" w:sz="4" w:space="0" w:color="auto"/>
              <w:right w:val="single" w:sz="4" w:space="0" w:color="auto"/>
            </w:tcBorders>
          </w:tcPr>
          <w:p w:rsidR="006E5672" w:rsidRDefault="006E5672" w:rsidP="0055383F">
            <w:pPr>
              <w:jc w:val="both"/>
              <w:rPr>
                <w:rFonts w:ascii="David" w:hAnsi="David" w:cs="David"/>
                <w:sz w:val="24"/>
                <w:szCs w:val="24"/>
                <w:rtl/>
              </w:rPr>
            </w:pPr>
            <w:r w:rsidRPr="006E5672">
              <w:rPr>
                <w:rFonts w:ascii="David" w:hAnsi="David" w:cs="David" w:hint="cs"/>
                <w:sz w:val="24"/>
                <w:szCs w:val="24"/>
                <w:rtl/>
              </w:rPr>
              <w:t xml:space="preserve">במסמך הליבה ישנה טבלה הכוללת תיאור של היקף השירותים העיקריים </w:t>
            </w:r>
            <w:r w:rsidRPr="006E5672">
              <w:rPr>
                <w:rFonts w:ascii="David" w:hAnsi="David" w:cs="David"/>
                <w:sz w:val="24"/>
                <w:szCs w:val="24"/>
                <w:rtl/>
              </w:rPr>
              <w:t>–</w:t>
            </w:r>
            <w:r w:rsidRPr="006E5672">
              <w:rPr>
                <w:rFonts w:ascii="David" w:hAnsi="David" w:cs="David" w:hint="cs"/>
                <w:sz w:val="24"/>
                <w:szCs w:val="24"/>
                <w:rtl/>
              </w:rPr>
              <w:t xml:space="preserve"> ראה סעיף 4.2.5</w:t>
            </w:r>
            <w:r w:rsidR="00A7189C">
              <w:rPr>
                <w:rFonts w:ascii="David" w:hAnsi="David" w:cs="David" w:hint="cs"/>
                <w:sz w:val="24"/>
                <w:szCs w:val="24"/>
                <w:rtl/>
              </w:rPr>
              <w:t>.</w:t>
            </w:r>
          </w:p>
          <w:p w:rsidR="00407BB0" w:rsidRPr="008C0393" w:rsidRDefault="006E5672" w:rsidP="0055383F">
            <w:pPr>
              <w:jc w:val="both"/>
              <w:rPr>
                <w:rFonts w:ascii="David" w:hAnsi="David" w:cs="David"/>
                <w:sz w:val="24"/>
                <w:szCs w:val="24"/>
                <w:rtl/>
              </w:rPr>
            </w:pPr>
            <w:r>
              <w:rPr>
                <w:rFonts w:ascii="David" w:hAnsi="David" w:cs="David" w:hint="cs"/>
                <w:sz w:val="24"/>
                <w:szCs w:val="24"/>
                <w:rtl/>
              </w:rPr>
              <w:t>כמו כן, יצוין כי הצעת המחיר בנושא "בקשות מידע" מתייחסת ליחידת תמחור בקשה או ישות/חשבון/ פעולה בחשבון.</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407BB0" w:rsidRPr="008C0393" w:rsidRDefault="00407BB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rPr>
                <w:rFonts w:ascii="David" w:hAnsi="David" w:cs="David"/>
                <w:sz w:val="24"/>
                <w:szCs w:val="24"/>
                <w:rtl/>
              </w:rPr>
            </w:pPr>
            <w:r w:rsidRPr="008C0393">
              <w:rPr>
                <w:rFonts w:ascii="David" w:hAnsi="David" w:cs="David"/>
                <w:sz w:val="24"/>
                <w:szCs w:val="24"/>
                <w:rtl/>
              </w:rPr>
              <w:t>12</w:t>
            </w:r>
          </w:p>
        </w:tc>
        <w:tc>
          <w:tcPr>
            <w:tcW w:w="189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spacing w:after="0"/>
              <w:rPr>
                <w:rFonts w:ascii="David" w:hAnsi="David" w:cs="David"/>
                <w:sz w:val="24"/>
                <w:szCs w:val="24"/>
                <w:rtl/>
              </w:rPr>
            </w:pPr>
            <w:r w:rsidRPr="008C0393">
              <w:rPr>
                <w:rFonts w:ascii="David" w:hAnsi="David" w:cs="David"/>
                <w:sz w:val="24"/>
                <w:szCs w:val="24"/>
                <w:rtl/>
              </w:rPr>
              <w:t>סע' 4- נספח ח'</w:t>
            </w:r>
          </w:p>
        </w:tc>
        <w:tc>
          <w:tcPr>
            <w:tcW w:w="4072" w:type="dxa"/>
            <w:tcBorders>
              <w:top w:val="single" w:sz="4" w:space="0" w:color="auto"/>
              <w:left w:val="single" w:sz="4" w:space="0" w:color="auto"/>
              <w:bottom w:val="single" w:sz="4" w:space="0" w:color="auto"/>
              <w:right w:val="single" w:sz="4" w:space="0" w:color="auto"/>
            </w:tcBorders>
          </w:tcPr>
          <w:p w:rsidR="00407BB0" w:rsidRPr="008C0393" w:rsidRDefault="00F12BAA" w:rsidP="0055383F">
            <w:pPr>
              <w:pStyle w:val="aa"/>
              <w:jc w:val="both"/>
              <w:rPr>
                <w:rFonts w:ascii="David" w:hAnsi="David" w:cs="David"/>
                <w:sz w:val="24"/>
                <w:szCs w:val="24"/>
                <w:rtl/>
              </w:rPr>
            </w:pPr>
            <w:r w:rsidRPr="005D07C9">
              <w:rPr>
                <w:rFonts w:ascii="David" w:hAnsi="David" w:cs="David"/>
                <w:sz w:val="24"/>
                <w:szCs w:val="24"/>
                <w:rtl/>
              </w:rPr>
              <w:t>נבקש לדעת כמה שדות נדרש להקליד במערכת ביחס לכל סוג דיווח המפורט בתרשים שבסעיף 4</w:t>
            </w:r>
          </w:p>
        </w:tc>
        <w:tc>
          <w:tcPr>
            <w:tcW w:w="5811" w:type="dxa"/>
            <w:tcBorders>
              <w:top w:val="single" w:sz="4" w:space="0" w:color="auto"/>
              <w:left w:val="single" w:sz="4" w:space="0" w:color="auto"/>
              <w:bottom w:val="single" w:sz="4" w:space="0" w:color="auto"/>
              <w:right w:val="single" w:sz="4" w:space="0" w:color="auto"/>
            </w:tcBorders>
          </w:tcPr>
          <w:p w:rsidR="00390C25" w:rsidRPr="00390C25" w:rsidRDefault="00390C25" w:rsidP="0055383F">
            <w:pPr>
              <w:jc w:val="both"/>
              <w:rPr>
                <w:rFonts w:ascii="David" w:hAnsi="David" w:cs="David"/>
                <w:sz w:val="24"/>
                <w:szCs w:val="24"/>
                <w:rtl/>
              </w:rPr>
            </w:pPr>
            <w:r w:rsidRPr="00390C25">
              <w:rPr>
                <w:rFonts w:ascii="David" w:hAnsi="David" w:cs="David" w:hint="cs"/>
                <w:sz w:val="24"/>
                <w:szCs w:val="24"/>
                <w:rtl/>
              </w:rPr>
              <w:t>הנתונים מתייחסים לחלק מסוגי הדיווח המפורטים בתרשים.</w:t>
            </w:r>
          </w:p>
          <w:p w:rsidR="00390C25" w:rsidRPr="00390C25" w:rsidRDefault="00390C25" w:rsidP="0055383F">
            <w:pPr>
              <w:jc w:val="both"/>
              <w:rPr>
                <w:rFonts w:ascii="David" w:hAnsi="David" w:cs="David"/>
                <w:sz w:val="24"/>
                <w:szCs w:val="24"/>
              </w:rPr>
            </w:pPr>
            <w:r w:rsidRPr="00390C25">
              <w:rPr>
                <w:rFonts w:ascii="David" w:hAnsi="David" w:cs="David" w:hint="cs"/>
                <w:sz w:val="24"/>
                <w:szCs w:val="24"/>
                <w:rtl/>
              </w:rPr>
              <w:t>יובהר כי, מדובר על ממוצע והמשרד אינו מתחייב לכמות השדות המצוין מטה.</w:t>
            </w:r>
          </w:p>
          <w:p w:rsidR="00407BB0" w:rsidRPr="008C0393" w:rsidRDefault="00390C25" w:rsidP="0055383F">
            <w:pPr>
              <w:jc w:val="both"/>
              <w:rPr>
                <w:rFonts w:ascii="David" w:hAnsi="David" w:cs="David"/>
                <w:sz w:val="24"/>
                <w:szCs w:val="24"/>
                <w:rtl/>
              </w:rPr>
            </w:pPr>
            <w:r w:rsidRPr="00390C25">
              <w:rPr>
                <w:rFonts w:ascii="David" w:hAnsi="David" w:cs="David" w:hint="cs"/>
                <w:sz w:val="24"/>
                <w:szCs w:val="24"/>
                <w:rtl/>
              </w:rPr>
              <w:t>חשבון – 11 שדות</w:t>
            </w:r>
            <w:r>
              <w:rPr>
                <w:rFonts w:ascii="David" w:hAnsi="David" w:cs="David" w:hint="cs"/>
                <w:sz w:val="24"/>
                <w:szCs w:val="24"/>
                <w:rtl/>
              </w:rPr>
              <w:t xml:space="preserve">, </w:t>
            </w:r>
            <w:r w:rsidRPr="00390C25">
              <w:rPr>
                <w:rFonts w:ascii="David" w:hAnsi="David" w:cs="David" w:hint="cs"/>
                <w:sz w:val="24"/>
                <w:szCs w:val="24"/>
                <w:rtl/>
              </w:rPr>
              <w:t>ישות – 11 שדות</w:t>
            </w:r>
            <w:r>
              <w:rPr>
                <w:rFonts w:ascii="David" w:hAnsi="David" w:cs="David" w:hint="cs"/>
                <w:sz w:val="24"/>
                <w:szCs w:val="24"/>
                <w:rtl/>
              </w:rPr>
              <w:t xml:space="preserve">, </w:t>
            </w:r>
            <w:r w:rsidRPr="00390C25">
              <w:rPr>
                <w:rFonts w:ascii="David" w:hAnsi="David" w:cs="David" w:hint="cs"/>
                <w:sz w:val="24"/>
                <w:szCs w:val="24"/>
                <w:rtl/>
              </w:rPr>
              <w:t>בקרת דיווח – 6 שדות</w:t>
            </w:r>
            <w:r>
              <w:rPr>
                <w:rFonts w:ascii="David" w:hAnsi="David" w:cs="David" w:hint="cs"/>
                <w:sz w:val="24"/>
                <w:szCs w:val="24"/>
                <w:rtl/>
              </w:rPr>
              <w:t xml:space="preserve">, </w:t>
            </w:r>
            <w:r w:rsidRPr="00390C25">
              <w:rPr>
                <w:rFonts w:ascii="David" w:hAnsi="David" w:cs="David" w:hint="cs"/>
                <w:sz w:val="24"/>
                <w:szCs w:val="24"/>
                <w:rtl/>
              </w:rPr>
              <w:t>בקרת מכס – 8 שדות</w:t>
            </w:r>
            <w:r>
              <w:rPr>
                <w:rFonts w:ascii="David" w:hAnsi="David" w:cs="David" w:hint="cs"/>
                <w:sz w:val="24"/>
                <w:szCs w:val="24"/>
                <w:rtl/>
              </w:rPr>
              <w:t xml:space="preserve">, </w:t>
            </w:r>
            <w:r w:rsidRPr="00390C25">
              <w:rPr>
                <w:rFonts w:ascii="David" w:hAnsi="David" w:cs="David" w:hint="cs"/>
                <w:sz w:val="24"/>
                <w:szCs w:val="24"/>
                <w:rtl/>
              </w:rPr>
              <w:t>מכס – 25 שדות</w:t>
            </w:r>
            <w:r>
              <w:rPr>
                <w:rFonts w:ascii="David" w:hAnsi="David" w:cs="David" w:hint="cs"/>
                <w:sz w:val="24"/>
                <w:szCs w:val="24"/>
                <w:rtl/>
              </w:rPr>
              <w:t>,</w:t>
            </w:r>
            <w:r w:rsidR="0055383F">
              <w:rPr>
                <w:rFonts w:ascii="David" w:hAnsi="David" w:cs="David" w:hint="cs"/>
                <w:sz w:val="24"/>
                <w:szCs w:val="24"/>
                <w:rtl/>
              </w:rPr>
              <w:t xml:space="preserve"> </w:t>
            </w:r>
            <w:r w:rsidRPr="00390C25">
              <w:rPr>
                <w:rFonts w:ascii="David" w:hAnsi="David" w:cs="David" w:hint="cs"/>
                <w:sz w:val="24"/>
                <w:szCs w:val="24"/>
                <w:rtl/>
              </w:rPr>
              <w:t>בקרת בקשת מידע – 6 שדות</w:t>
            </w:r>
            <w:r>
              <w:rPr>
                <w:rFonts w:ascii="David" w:hAnsi="David" w:cs="David" w:hint="cs"/>
                <w:sz w:val="24"/>
                <w:szCs w:val="24"/>
                <w:rtl/>
              </w:rPr>
              <w:t xml:space="preserve">, </w:t>
            </w:r>
            <w:r w:rsidRPr="00390C25">
              <w:rPr>
                <w:rFonts w:ascii="David" w:hAnsi="David" w:cs="David" w:hint="cs"/>
                <w:sz w:val="24"/>
                <w:szCs w:val="24"/>
                <w:rtl/>
              </w:rPr>
              <w:t>אמ"ל – 5 שדות</w:t>
            </w:r>
            <w:r>
              <w:rPr>
                <w:rFonts w:ascii="David" w:hAnsi="David" w:cs="David" w:hint="cs"/>
                <w:sz w:val="24"/>
                <w:szCs w:val="24"/>
                <w:rtl/>
              </w:rPr>
              <w:t xml:space="preserve">, </w:t>
            </w:r>
            <w:r w:rsidRPr="00390C25">
              <w:rPr>
                <w:rFonts w:ascii="David" w:hAnsi="David" w:cs="David" w:hint="cs"/>
                <w:sz w:val="24"/>
                <w:szCs w:val="24"/>
                <w:rtl/>
              </w:rPr>
              <w:t>בקרת אזרחים – 8 שדות</w:t>
            </w:r>
            <w:r>
              <w:rPr>
                <w:rFonts w:ascii="David" w:hAnsi="David" w:cs="David" w:hint="cs"/>
                <w:sz w:val="24"/>
                <w:szCs w:val="24"/>
                <w:rtl/>
              </w:rPr>
              <w:t xml:space="preserve">, </w:t>
            </w:r>
            <w:r w:rsidRPr="00390C25">
              <w:rPr>
                <w:rFonts w:ascii="David" w:hAnsi="David" w:cs="David" w:hint="cs"/>
                <w:sz w:val="24"/>
                <w:szCs w:val="24"/>
                <w:rtl/>
              </w:rPr>
              <w:t xml:space="preserve">אזרחים </w:t>
            </w:r>
            <w:r>
              <w:rPr>
                <w:rFonts w:ascii="David" w:hAnsi="David" w:cs="David"/>
                <w:sz w:val="24"/>
                <w:szCs w:val="24"/>
                <w:rtl/>
              </w:rPr>
              <w:t>–</w:t>
            </w:r>
            <w:r w:rsidRPr="00390C25">
              <w:rPr>
                <w:rFonts w:ascii="David" w:hAnsi="David" w:cs="David" w:hint="cs"/>
                <w:sz w:val="24"/>
                <w:szCs w:val="24"/>
                <w:rtl/>
              </w:rPr>
              <w:t xml:space="preserve"> 26</w:t>
            </w:r>
            <w:r>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6853C7" w:rsidRPr="008C0393" w:rsidRDefault="006853C7"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853C7" w:rsidRPr="008C0393" w:rsidRDefault="00F12BAA" w:rsidP="0055383F">
            <w:pPr>
              <w:rPr>
                <w:rFonts w:ascii="David" w:hAnsi="David" w:cs="David"/>
                <w:sz w:val="24"/>
                <w:szCs w:val="24"/>
                <w:rtl/>
              </w:rPr>
            </w:pPr>
            <w:r w:rsidRPr="008C0393">
              <w:rPr>
                <w:rFonts w:ascii="David" w:hAnsi="David" w:cs="David"/>
                <w:sz w:val="24"/>
                <w:szCs w:val="24"/>
                <w:rtl/>
              </w:rPr>
              <w:t>45,47</w:t>
            </w:r>
          </w:p>
        </w:tc>
        <w:tc>
          <w:tcPr>
            <w:tcW w:w="1892" w:type="dxa"/>
            <w:tcBorders>
              <w:top w:val="single" w:sz="4" w:space="0" w:color="auto"/>
              <w:left w:val="single" w:sz="4" w:space="0" w:color="auto"/>
              <w:bottom w:val="single" w:sz="4" w:space="0" w:color="auto"/>
              <w:right w:val="single" w:sz="4" w:space="0" w:color="auto"/>
            </w:tcBorders>
          </w:tcPr>
          <w:p w:rsidR="006853C7" w:rsidRPr="008C0393" w:rsidRDefault="00F12BAA" w:rsidP="0055383F">
            <w:pPr>
              <w:spacing w:line="360" w:lineRule="auto"/>
              <w:rPr>
                <w:rFonts w:ascii="David" w:hAnsi="David" w:cs="David"/>
                <w:sz w:val="24"/>
                <w:szCs w:val="24"/>
                <w:rtl/>
              </w:rPr>
            </w:pPr>
            <w:r w:rsidRPr="008C0393">
              <w:rPr>
                <w:rFonts w:ascii="David" w:hAnsi="David" w:cs="David"/>
                <w:sz w:val="24"/>
                <w:szCs w:val="24"/>
                <w:rtl/>
              </w:rPr>
              <w:t>5. תנאי הסף</w:t>
            </w:r>
          </w:p>
          <w:p w:rsidR="006853C7" w:rsidRPr="008C0393" w:rsidRDefault="00F12BAA" w:rsidP="0055383F">
            <w:pPr>
              <w:spacing w:line="360" w:lineRule="auto"/>
              <w:rPr>
                <w:rFonts w:ascii="David" w:hAnsi="David" w:cs="David"/>
                <w:sz w:val="24"/>
                <w:szCs w:val="24"/>
                <w:rtl/>
              </w:rPr>
            </w:pPr>
            <w:r w:rsidRPr="008C0393">
              <w:rPr>
                <w:rFonts w:ascii="David" w:hAnsi="David" w:cs="David"/>
                <w:sz w:val="24"/>
                <w:szCs w:val="24"/>
                <w:rtl/>
              </w:rPr>
              <w:t>6. אמות מידה</w:t>
            </w:r>
          </w:p>
          <w:p w:rsidR="006853C7" w:rsidRPr="008C0393" w:rsidRDefault="00F12BAA" w:rsidP="0055383F">
            <w:pPr>
              <w:spacing w:line="360" w:lineRule="auto"/>
              <w:rPr>
                <w:rFonts w:ascii="David" w:hAnsi="David" w:cs="David"/>
                <w:sz w:val="24"/>
                <w:szCs w:val="24"/>
                <w:rtl/>
              </w:rPr>
            </w:pPr>
            <w:r w:rsidRPr="008C0393">
              <w:rPr>
                <w:rFonts w:ascii="David" w:hAnsi="David" w:cs="David"/>
                <w:sz w:val="24"/>
                <w:szCs w:val="24"/>
                <w:rtl/>
              </w:rPr>
              <w:lastRenderedPageBreak/>
              <w:t>5.2 תנאי סף מקצועיים</w:t>
            </w:r>
          </w:p>
          <w:p w:rsidR="006853C7" w:rsidRPr="008C0393" w:rsidRDefault="00F12BAA" w:rsidP="0055383F">
            <w:pPr>
              <w:spacing w:after="0"/>
              <w:rPr>
                <w:rFonts w:ascii="David" w:hAnsi="David" w:cs="David"/>
                <w:sz w:val="24"/>
                <w:szCs w:val="24"/>
                <w:rtl/>
              </w:rPr>
            </w:pPr>
            <w:r w:rsidRPr="008C0393">
              <w:rPr>
                <w:rFonts w:ascii="David" w:hAnsi="David" w:cs="David"/>
                <w:sz w:val="24"/>
                <w:szCs w:val="24"/>
                <w:rtl/>
              </w:rPr>
              <w:t>6.2 בדיקת איכות ההצעה</w:t>
            </w:r>
          </w:p>
        </w:tc>
        <w:tc>
          <w:tcPr>
            <w:tcW w:w="4072" w:type="dxa"/>
            <w:tcBorders>
              <w:top w:val="single" w:sz="4" w:space="0" w:color="auto"/>
              <w:left w:val="single" w:sz="4" w:space="0" w:color="auto"/>
              <w:bottom w:val="single" w:sz="4" w:space="0" w:color="auto"/>
              <w:right w:val="single" w:sz="4" w:space="0" w:color="auto"/>
            </w:tcBorders>
          </w:tcPr>
          <w:p w:rsidR="0055383F" w:rsidRDefault="00F12BAA" w:rsidP="0055383F">
            <w:pPr>
              <w:spacing w:after="120" w:line="360" w:lineRule="auto"/>
              <w:rPr>
                <w:rFonts w:ascii="David" w:hAnsi="David" w:cs="David"/>
                <w:sz w:val="24"/>
                <w:szCs w:val="24"/>
                <w:rtl/>
              </w:rPr>
            </w:pPr>
            <w:r w:rsidRPr="008C0393">
              <w:rPr>
                <w:rFonts w:ascii="David" w:hAnsi="David" w:cs="David"/>
                <w:sz w:val="24"/>
                <w:szCs w:val="24"/>
                <w:rtl/>
              </w:rPr>
              <w:lastRenderedPageBreak/>
              <w:t xml:space="preserve">תנאי סף </w:t>
            </w:r>
          </w:p>
          <w:p w:rsidR="00A7189C" w:rsidRDefault="00F12BAA" w:rsidP="00A7189C">
            <w:pPr>
              <w:spacing w:after="0" w:line="360" w:lineRule="auto"/>
              <w:jc w:val="both"/>
              <w:rPr>
                <w:rFonts w:ascii="David" w:hAnsi="David" w:cs="David"/>
                <w:sz w:val="24"/>
                <w:szCs w:val="24"/>
                <w:rtl/>
              </w:rPr>
            </w:pPr>
            <w:r w:rsidRPr="008C0393">
              <w:rPr>
                <w:rFonts w:ascii="David" w:hAnsi="David" w:cs="David"/>
                <w:sz w:val="24"/>
                <w:szCs w:val="24"/>
                <w:rtl/>
              </w:rPr>
              <w:t>החברה עומדת בכל תנאי הסף הנדרשים בסעיף 5.2.1.</w:t>
            </w:r>
          </w:p>
          <w:p w:rsidR="006853C7" w:rsidRPr="008C0393" w:rsidRDefault="00F12BAA" w:rsidP="00A7189C">
            <w:pPr>
              <w:spacing w:after="0" w:line="360" w:lineRule="auto"/>
              <w:jc w:val="both"/>
              <w:rPr>
                <w:rFonts w:ascii="David" w:hAnsi="David" w:cs="David"/>
                <w:sz w:val="24"/>
                <w:szCs w:val="24"/>
                <w:rtl/>
              </w:rPr>
            </w:pPr>
            <w:r w:rsidRPr="008C0393">
              <w:rPr>
                <w:rFonts w:ascii="David" w:hAnsi="David" w:cs="David"/>
                <w:sz w:val="24"/>
                <w:szCs w:val="24"/>
                <w:rtl/>
              </w:rPr>
              <w:lastRenderedPageBreak/>
              <w:t xml:space="preserve">לגבי פרוט הלקוחות הנדרש בסעיף 6.2.2 נדרשת הצגת ניסיון </w:t>
            </w:r>
            <w:r w:rsidRPr="008C0393">
              <w:rPr>
                <w:rFonts w:ascii="David" w:hAnsi="David" w:cs="David"/>
                <w:sz w:val="24"/>
                <w:szCs w:val="24"/>
                <w:u w:val="single"/>
                <w:rtl/>
              </w:rPr>
              <w:t>בכל התחומים</w:t>
            </w:r>
            <w:r w:rsidRPr="008C0393">
              <w:rPr>
                <w:rFonts w:ascii="David" w:hAnsi="David" w:cs="David"/>
                <w:sz w:val="24"/>
                <w:szCs w:val="24"/>
                <w:rtl/>
              </w:rPr>
              <w:t xml:space="preserve"> אצל </w:t>
            </w:r>
            <w:r w:rsidRPr="008C0393">
              <w:rPr>
                <w:rFonts w:ascii="David" w:hAnsi="David" w:cs="David"/>
                <w:sz w:val="24"/>
                <w:szCs w:val="24"/>
                <w:u w:val="single"/>
                <w:rtl/>
              </w:rPr>
              <w:t>כל אחד מהלקוחות</w:t>
            </w:r>
            <w:r w:rsidRPr="008C0393">
              <w:rPr>
                <w:rFonts w:ascii="David" w:hAnsi="David" w:cs="David"/>
                <w:sz w:val="24"/>
                <w:szCs w:val="24"/>
                <w:rtl/>
              </w:rPr>
              <w:t>.</w:t>
            </w:r>
          </w:p>
          <w:p w:rsidR="006853C7" w:rsidRPr="008C0393" w:rsidRDefault="00F12BAA" w:rsidP="0055383F">
            <w:pPr>
              <w:pStyle w:val="aa"/>
              <w:jc w:val="both"/>
              <w:rPr>
                <w:rFonts w:ascii="David" w:hAnsi="David" w:cs="David"/>
                <w:sz w:val="24"/>
                <w:szCs w:val="24"/>
                <w:rtl/>
              </w:rPr>
            </w:pPr>
            <w:r w:rsidRPr="008C0393">
              <w:rPr>
                <w:rFonts w:ascii="David" w:hAnsi="David" w:cs="David"/>
                <w:sz w:val="24"/>
                <w:szCs w:val="24"/>
                <w:rtl/>
              </w:rPr>
              <w:t>נבקש לשנות כי תדרש הצגת ניסיון בכל התחומים אך לא את כל התחומים אצל לקוח בודד.</w:t>
            </w:r>
            <w:r w:rsidRPr="008C0393">
              <w:rPr>
                <w:rFonts w:ascii="David" w:hAnsi="David" w:cs="David"/>
                <w:sz w:val="24"/>
                <w:szCs w:val="24"/>
                <w:rtl/>
              </w:rPr>
              <w:br/>
              <w:t xml:space="preserve">אצל חלק מהלקוחות רכיבי מפתוח קלידה וטיוב מתבססים על מידע מקוון וללא רכיב סריקה. </w:t>
            </w:r>
          </w:p>
        </w:tc>
        <w:tc>
          <w:tcPr>
            <w:tcW w:w="5811" w:type="dxa"/>
            <w:tcBorders>
              <w:top w:val="single" w:sz="4" w:space="0" w:color="auto"/>
              <w:left w:val="single" w:sz="4" w:space="0" w:color="auto"/>
              <w:bottom w:val="single" w:sz="4" w:space="0" w:color="auto"/>
              <w:right w:val="single" w:sz="4" w:space="0" w:color="auto"/>
            </w:tcBorders>
          </w:tcPr>
          <w:p w:rsidR="006853C7" w:rsidRPr="008C0393" w:rsidRDefault="00E22B71" w:rsidP="0055383F">
            <w:pPr>
              <w:jc w:val="both"/>
              <w:rPr>
                <w:rFonts w:ascii="David" w:hAnsi="David" w:cs="David"/>
                <w:sz w:val="24"/>
                <w:szCs w:val="24"/>
                <w:rtl/>
              </w:rPr>
            </w:pPr>
            <w:r>
              <w:rPr>
                <w:rFonts w:ascii="David" w:hAnsi="David" w:cs="David" w:hint="cs"/>
                <w:sz w:val="24"/>
                <w:szCs w:val="24"/>
                <w:rtl/>
              </w:rPr>
              <w:lastRenderedPageBreak/>
              <w:t>לא מקובל, אין שינוי בתנאי המכרז.</w:t>
            </w:r>
          </w:p>
          <w:p w:rsidR="00C72B90" w:rsidRPr="008C0393" w:rsidRDefault="00C72B90" w:rsidP="0055383F">
            <w:pPr>
              <w:jc w:val="both"/>
              <w:rPr>
                <w:rFonts w:ascii="David" w:hAnsi="David" w:cs="David"/>
                <w:sz w:val="24"/>
                <w:szCs w:val="24"/>
                <w:highlight w:val="yellow"/>
                <w:rtl/>
              </w:rPr>
            </w:pPr>
          </w:p>
          <w:p w:rsidR="00C72B90" w:rsidRPr="008C0393" w:rsidRDefault="00C72B90" w:rsidP="0055383F">
            <w:pPr>
              <w:jc w:val="both"/>
              <w:rPr>
                <w:rFonts w:ascii="David" w:hAnsi="David" w:cs="David"/>
                <w:sz w:val="24"/>
                <w:szCs w:val="24"/>
                <w:highlight w:val="yellow"/>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48</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6.2.4</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pStyle w:val="aa"/>
              <w:jc w:val="both"/>
              <w:rPr>
                <w:rFonts w:ascii="David" w:hAnsi="David" w:cs="David"/>
                <w:sz w:val="24"/>
                <w:szCs w:val="24"/>
                <w:rtl/>
              </w:rPr>
            </w:pPr>
            <w:r w:rsidRPr="008C0393">
              <w:rPr>
                <w:rFonts w:ascii="David" w:hAnsi="David" w:cs="David"/>
                <w:sz w:val="24"/>
                <w:szCs w:val="24"/>
                <w:rtl/>
              </w:rPr>
              <w:t>אנו מבקשים להבהיר שבנקים עומדים בהגדרה של "מקורות</w:t>
            </w:r>
            <w:r w:rsidR="00E23F11">
              <w:rPr>
                <w:rFonts w:ascii="David" w:hAnsi="David" w:cs="David" w:hint="cs"/>
                <w:sz w:val="24"/>
                <w:szCs w:val="24"/>
                <w:rtl/>
              </w:rPr>
              <w:t xml:space="preserve"> </w:t>
            </w:r>
            <w:r w:rsidRPr="008C0393">
              <w:rPr>
                <w:rFonts w:ascii="David" w:hAnsi="David" w:cs="David"/>
                <w:sz w:val="24"/>
                <w:szCs w:val="24"/>
                <w:rtl/>
              </w:rPr>
              <w:t>(גופים פיננסים) של רשלא"ה.</w:t>
            </w:r>
          </w:p>
        </w:tc>
        <w:tc>
          <w:tcPr>
            <w:tcW w:w="5811" w:type="dxa"/>
            <w:tcBorders>
              <w:top w:val="single" w:sz="4" w:space="0" w:color="auto"/>
              <w:left w:val="single" w:sz="4" w:space="0" w:color="auto"/>
              <w:bottom w:val="single" w:sz="4" w:space="0" w:color="auto"/>
              <w:right w:val="single" w:sz="4" w:space="0" w:color="auto"/>
            </w:tcBorders>
          </w:tcPr>
          <w:p w:rsidR="00BE5113" w:rsidRPr="00E22B71" w:rsidRDefault="00E23F11" w:rsidP="0055383F">
            <w:pPr>
              <w:jc w:val="both"/>
              <w:rPr>
                <w:rFonts w:ascii="David" w:hAnsi="David" w:cs="David"/>
                <w:sz w:val="24"/>
                <w:szCs w:val="24"/>
                <w:highlight w:val="yellow"/>
                <w:rtl/>
              </w:rPr>
            </w:pPr>
            <w:r w:rsidRPr="00E22B71">
              <w:rPr>
                <w:rFonts w:ascii="David" w:hAnsi="David" w:cs="David" w:hint="cs"/>
                <w:sz w:val="24"/>
                <w:szCs w:val="24"/>
                <w:rtl/>
              </w:rPr>
              <w:t xml:space="preserve">מקובל, </w:t>
            </w:r>
            <w:r w:rsidR="00F12BAA" w:rsidRPr="00E22B71">
              <w:rPr>
                <w:rFonts w:ascii="David" w:hAnsi="David" w:cs="David"/>
                <w:sz w:val="24"/>
                <w:szCs w:val="24"/>
                <w:rtl/>
              </w:rPr>
              <w:t xml:space="preserve">ראו </w:t>
            </w:r>
            <w:r w:rsidR="00502541" w:rsidRPr="00E22B71">
              <w:rPr>
                <w:rFonts w:ascii="David" w:hAnsi="David" w:cs="David"/>
                <w:sz w:val="24"/>
                <w:szCs w:val="24"/>
                <w:rtl/>
              </w:rPr>
              <w:t xml:space="preserve">גם </w:t>
            </w:r>
            <w:r w:rsidR="00F12BAA" w:rsidRPr="00E22B71">
              <w:rPr>
                <w:rFonts w:ascii="David" w:hAnsi="David" w:cs="David"/>
                <w:sz w:val="24"/>
                <w:szCs w:val="24"/>
                <w:rtl/>
              </w:rPr>
              <w:t>מענה לשאלה 12 לעיל.</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CF507C"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rPr>
                <w:rFonts w:ascii="David" w:hAnsi="David" w:cs="David"/>
                <w:sz w:val="24"/>
                <w:szCs w:val="24"/>
                <w:rtl/>
              </w:rPr>
            </w:pPr>
            <w:r w:rsidRPr="00CF507C">
              <w:rPr>
                <w:rFonts w:ascii="David" w:hAnsi="David" w:cs="David"/>
                <w:sz w:val="24"/>
                <w:szCs w:val="24"/>
                <w:rtl/>
              </w:rPr>
              <w:t>25</w:t>
            </w:r>
          </w:p>
        </w:tc>
        <w:tc>
          <w:tcPr>
            <w:tcW w:w="189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spacing w:after="0"/>
              <w:rPr>
                <w:rFonts w:ascii="David" w:hAnsi="David" w:cs="David"/>
                <w:sz w:val="24"/>
                <w:szCs w:val="24"/>
                <w:rtl/>
              </w:rPr>
            </w:pPr>
            <w:r w:rsidRPr="00CF507C">
              <w:rPr>
                <w:rFonts w:ascii="David" w:hAnsi="David" w:cs="David"/>
                <w:sz w:val="24"/>
                <w:szCs w:val="24"/>
                <w:rtl/>
              </w:rPr>
              <w:t>4.2.6.5</w:t>
            </w:r>
          </w:p>
        </w:tc>
        <w:tc>
          <w:tcPr>
            <w:tcW w:w="407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pStyle w:val="aa"/>
              <w:jc w:val="both"/>
              <w:rPr>
                <w:rFonts w:ascii="David" w:hAnsi="David" w:cs="David"/>
                <w:sz w:val="24"/>
                <w:szCs w:val="24"/>
                <w:rtl/>
              </w:rPr>
            </w:pPr>
            <w:r w:rsidRPr="00CF507C">
              <w:rPr>
                <w:rFonts w:ascii="David" w:hAnsi="David" w:cs="David"/>
                <w:sz w:val="24"/>
                <w:szCs w:val="24"/>
                <w:rtl/>
              </w:rPr>
              <w:t xml:space="preserve">העבודה מתבצעת במערכות של רשלא"ה. לכן אנו מבקשים להבהיר שדרישת סעיף 4.2.6.5 חלות על מערכות וציוד של הספק אשר תוצבנה באתרי רשלא"ה. </w:t>
            </w:r>
          </w:p>
        </w:tc>
        <w:tc>
          <w:tcPr>
            <w:tcW w:w="5811" w:type="dxa"/>
            <w:tcBorders>
              <w:top w:val="single" w:sz="4" w:space="0" w:color="auto"/>
              <w:left w:val="single" w:sz="4" w:space="0" w:color="auto"/>
              <w:bottom w:val="single" w:sz="4" w:space="0" w:color="auto"/>
              <w:right w:val="single" w:sz="4" w:space="0" w:color="auto"/>
            </w:tcBorders>
          </w:tcPr>
          <w:p w:rsidR="00E22B71" w:rsidRPr="00CF507C" w:rsidRDefault="00D91515" w:rsidP="0055383F">
            <w:pPr>
              <w:jc w:val="both"/>
              <w:rPr>
                <w:rFonts w:ascii="David" w:hAnsi="David" w:cs="David"/>
                <w:sz w:val="24"/>
                <w:szCs w:val="24"/>
              </w:rPr>
            </w:pPr>
            <w:r w:rsidRPr="00CF507C">
              <w:rPr>
                <w:rFonts w:ascii="David" w:hAnsi="David" w:cs="David" w:hint="cs"/>
                <w:sz w:val="24"/>
                <w:szCs w:val="24"/>
                <w:rtl/>
              </w:rPr>
              <w:t>השאלה לא ברורה, יש להיצמד לאמור במסמכי המכרז.</w:t>
            </w:r>
          </w:p>
          <w:p w:rsidR="0032635D" w:rsidRPr="00CF507C" w:rsidRDefault="0032635D" w:rsidP="0055383F">
            <w:pPr>
              <w:jc w:val="both"/>
              <w:rPr>
                <w:rFonts w:ascii="David" w:hAnsi="David" w:cs="David"/>
                <w:sz w:val="24"/>
                <w:szCs w:val="24"/>
                <w:rtl/>
              </w:rPr>
            </w:pPr>
          </w:p>
          <w:p w:rsidR="00C72B90" w:rsidRPr="00CF507C" w:rsidRDefault="00C72B90" w:rsidP="0055383F">
            <w:pPr>
              <w:jc w:val="both"/>
              <w:rPr>
                <w:rFonts w:ascii="David" w:hAnsi="David" w:cs="David"/>
                <w:sz w:val="24"/>
                <w:szCs w:val="24"/>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CF507C"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rPr>
                <w:rFonts w:ascii="David" w:hAnsi="David" w:cs="David"/>
                <w:sz w:val="24"/>
                <w:szCs w:val="24"/>
                <w:rtl/>
              </w:rPr>
            </w:pPr>
            <w:r w:rsidRPr="00CF507C">
              <w:rPr>
                <w:rFonts w:ascii="David" w:hAnsi="David" w:cs="David"/>
                <w:sz w:val="24"/>
                <w:szCs w:val="24"/>
                <w:rtl/>
              </w:rPr>
              <w:t>23</w:t>
            </w:r>
          </w:p>
        </w:tc>
        <w:tc>
          <w:tcPr>
            <w:tcW w:w="189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spacing w:after="0"/>
              <w:rPr>
                <w:rFonts w:ascii="David" w:hAnsi="David" w:cs="David"/>
                <w:sz w:val="24"/>
                <w:szCs w:val="24"/>
                <w:rtl/>
              </w:rPr>
            </w:pPr>
            <w:r w:rsidRPr="00CF507C">
              <w:rPr>
                <w:rFonts w:ascii="David" w:hAnsi="David" w:cs="David"/>
                <w:sz w:val="24"/>
                <w:szCs w:val="24"/>
                <w:rtl/>
              </w:rPr>
              <w:t>4.2.6.1.10</w:t>
            </w:r>
          </w:p>
        </w:tc>
        <w:tc>
          <w:tcPr>
            <w:tcW w:w="4072" w:type="dxa"/>
            <w:tcBorders>
              <w:top w:val="single" w:sz="4" w:space="0" w:color="auto"/>
              <w:left w:val="single" w:sz="4" w:space="0" w:color="auto"/>
              <w:bottom w:val="single" w:sz="4" w:space="0" w:color="auto"/>
              <w:right w:val="single" w:sz="4" w:space="0" w:color="auto"/>
            </w:tcBorders>
          </w:tcPr>
          <w:p w:rsidR="00C72B90" w:rsidRPr="00CF507C" w:rsidRDefault="00F12BAA" w:rsidP="0055383F">
            <w:pPr>
              <w:pStyle w:val="aa"/>
              <w:jc w:val="both"/>
              <w:rPr>
                <w:rFonts w:ascii="David" w:hAnsi="David" w:cs="David"/>
                <w:sz w:val="24"/>
                <w:szCs w:val="24"/>
                <w:rtl/>
              </w:rPr>
            </w:pPr>
            <w:r w:rsidRPr="00CF507C">
              <w:rPr>
                <w:rFonts w:ascii="David" w:hAnsi="David" w:cs="David"/>
                <w:sz w:val="24"/>
                <w:szCs w:val="24"/>
                <w:rtl/>
              </w:rPr>
              <w:t xml:space="preserve">אנו מבקשים להבהיר כי הביקורת במערכת מידע של הספק תהיה רק במידה והמידע התקבל או נוצר במערכות של הספק. </w:t>
            </w:r>
          </w:p>
        </w:tc>
        <w:tc>
          <w:tcPr>
            <w:tcW w:w="5811" w:type="dxa"/>
            <w:tcBorders>
              <w:top w:val="single" w:sz="4" w:space="0" w:color="auto"/>
              <w:left w:val="single" w:sz="4" w:space="0" w:color="auto"/>
              <w:bottom w:val="single" w:sz="4" w:space="0" w:color="auto"/>
              <w:right w:val="single" w:sz="4" w:space="0" w:color="auto"/>
            </w:tcBorders>
          </w:tcPr>
          <w:p w:rsidR="0026767D" w:rsidRPr="00CF507C" w:rsidRDefault="00FF6708" w:rsidP="0055383F">
            <w:pPr>
              <w:jc w:val="both"/>
              <w:rPr>
                <w:rFonts w:ascii="David" w:hAnsi="David" w:cs="David"/>
                <w:sz w:val="24"/>
                <w:szCs w:val="24"/>
                <w:rtl/>
              </w:rPr>
            </w:pPr>
            <w:r w:rsidRPr="00CF507C">
              <w:rPr>
                <w:rFonts w:ascii="David" w:hAnsi="David" w:cs="David" w:hint="cs"/>
                <w:sz w:val="24"/>
                <w:szCs w:val="24"/>
                <w:rtl/>
              </w:rPr>
              <w:t>לא מקובל,</w:t>
            </w:r>
            <w:r w:rsidR="00646CAD" w:rsidRPr="00CF507C">
              <w:rPr>
                <w:rFonts w:ascii="David" w:hAnsi="David" w:cs="David" w:hint="cs"/>
                <w:sz w:val="24"/>
                <w:szCs w:val="24"/>
                <w:rtl/>
              </w:rPr>
              <w:t xml:space="preserve"> </w:t>
            </w:r>
            <w:r w:rsidRPr="00CF507C">
              <w:rPr>
                <w:rFonts w:ascii="David" w:hAnsi="David" w:cs="David" w:hint="cs"/>
                <w:sz w:val="24"/>
                <w:szCs w:val="24"/>
                <w:rtl/>
              </w:rPr>
              <w:t>אין שינוי במסמכי המכרז.</w:t>
            </w:r>
          </w:p>
          <w:p w:rsidR="00C72B90" w:rsidRPr="00CF507C" w:rsidRDefault="00C72B90" w:rsidP="0055383F">
            <w:pPr>
              <w:jc w:val="both"/>
              <w:rPr>
                <w:rFonts w:ascii="David" w:hAnsi="David" w:cs="David"/>
                <w:sz w:val="24"/>
                <w:szCs w:val="24"/>
                <w:rtl/>
              </w:rPr>
            </w:pPr>
            <w:bookmarkStart w:id="0" w:name="_GoBack"/>
            <w:bookmarkEnd w:id="0"/>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26</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4.2.6.7</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pStyle w:val="aa"/>
              <w:jc w:val="both"/>
              <w:rPr>
                <w:rFonts w:ascii="David" w:hAnsi="David" w:cs="David"/>
                <w:sz w:val="24"/>
                <w:szCs w:val="24"/>
                <w:rtl/>
              </w:rPr>
            </w:pPr>
            <w:r w:rsidRPr="008C0393">
              <w:rPr>
                <w:rFonts w:ascii="David" w:hAnsi="David" w:cs="David"/>
                <w:sz w:val="24"/>
                <w:szCs w:val="24"/>
                <w:rtl/>
              </w:rPr>
              <w:t xml:space="preserve">אנו מבקשים להבהיר שדרישות הסעיף יחולו על הספק הזוכה בלבד. </w:t>
            </w:r>
          </w:p>
        </w:tc>
        <w:tc>
          <w:tcPr>
            <w:tcW w:w="5811" w:type="dxa"/>
            <w:tcBorders>
              <w:top w:val="single" w:sz="4" w:space="0" w:color="auto"/>
              <w:left w:val="single" w:sz="4" w:space="0" w:color="auto"/>
              <w:bottom w:val="single" w:sz="4" w:space="0" w:color="auto"/>
              <w:right w:val="single" w:sz="4" w:space="0" w:color="auto"/>
            </w:tcBorders>
          </w:tcPr>
          <w:p w:rsidR="00AD47AF" w:rsidRPr="00D91515" w:rsidRDefault="006654B0" w:rsidP="0055383F">
            <w:pPr>
              <w:jc w:val="both"/>
              <w:rPr>
                <w:rFonts w:ascii="David" w:hAnsi="David" w:cs="David"/>
                <w:sz w:val="24"/>
                <w:szCs w:val="24"/>
                <w:rtl/>
              </w:rPr>
            </w:pPr>
            <w:r w:rsidRPr="00D91515">
              <w:rPr>
                <w:rFonts w:ascii="David" w:hAnsi="David" w:cs="David"/>
                <w:sz w:val="24"/>
                <w:szCs w:val="24"/>
                <w:rtl/>
              </w:rPr>
              <w:t xml:space="preserve">יש לשים לב כי בהתאם לסעיף זה רשום במסמכי המכרז כי: </w:t>
            </w:r>
            <w:r w:rsidR="00A7189C">
              <w:rPr>
                <w:rFonts w:ascii="David" w:hAnsi="David" w:cs="David"/>
                <w:sz w:val="24"/>
                <w:szCs w:val="24"/>
                <w:rtl/>
              </w:rPr>
              <w:br/>
            </w:r>
            <w:r w:rsidRPr="00D91515">
              <w:rPr>
                <w:rFonts w:ascii="David" w:hAnsi="David" w:cs="David"/>
                <w:sz w:val="24"/>
                <w:szCs w:val="24"/>
                <w:rtl/>
              </w:rPr>
              <w:t xml:space="preserve">" </w:t>
            </w:r>
            <w:r w:rsidRPr="00D91515">
              <w:rPr>
                <w:rFonts w:ascii="David" w:hAnsi="David" w:cs="David"/>
                <w:b/>
                <w:bCs/>
                <w:sz w:val="24"/>
                <w:szCs w:val="24"/>
                <w:u w:val="single"/>
                <w:rtl/>
              </w:rPr>
              <w:t>הזוכה</w:t>
            </w:r>
            <w:r w:rsidRPr="00D91515">
              <w:rPr>
                <w:rFonts w:ascii="David" w:hAnsi="David" w:cs="David"/>
                <w:sz w:val="24"/>
                <w:szCs w:val="24"/>
                <w:rtl/>
              </w:rPr>
              <w:t xml:space="preserve"> נדרש להציג דו"ח ממערכת יוב"ל".</w:t>
            </w:r>
          </w:p>
          <w:p w:rsidR="00C72B90" w:rsidRPr="008C0393" w:rsidRDefault="00C72B90" w:rsidP="0055383F">
            <w:pPr>
              <w:jc w:val="both"/>
              <w:rPr>
                <w:rFonts w:ascii="David" w:hAnsi="David" w:cs="David"/>
                <w:sz w:val="24"/>
                <w:szCs w:val="24"/>
                <w:highlight w:val="yellow"/>
                <w:rtl/>
              </w:rPr>
            </w:pP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10</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3.5.5</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pStyle w:val="aa"/>
              <w:jc w:val="both"/>
              <w:rPr>
                <w:rFonts w:ascii="David" w:hAnsi="David" w:cs="David"/>
                <w:sz w:val="24"/>
                <w:szCs w:val="24"/>
                <w:rtl/>
              </w:rPr>
            </w:pPr>
            <w:r w:rsidRPr="008C0393">
              <w:rPr>
                <w:rFonts w:ascii="David" w:hAnsi="David" w:cs="David"/>
                <w:sz w:val="24"/>
                <w:szCs w:val="24"/>
                <w:rtl/>
              </w:rPr>
              <w:t xml:space="preserve">האם עותק מקור + העתק קשיח + עותק ע"ג </w:t>
            </w:r>
            <w:r w:rsidRPr="008C0393">
              <w:rPr>
                <w:rFonts w:ascii="David" w:hAnsi="David" w:cs="David"/>
                <w:sz w:val="24"/>
                <w:szCs w:val="24"/>
              </w:rPr>
              <w:t>DOK</w:t>
            </w:r>
            <w:r w:rsidRPr="008C0393">
              <w:rPr>
                <w:rFonts w:ascii="David" w:hAnsi="David" w:cs="David"/>
                <w:sz w:val="24"/>
                <w:szCs w:val="24"/>
                <w:rtl/>
              </w:rPr>
              <w:t xml:space="preserve"> מתייחס רק למעטפת "מסמכי ההצעה" או גם להצעת המחיר?</w:t>
            </w:r>
          </w:p>
        </w:tc>
        <w:tc>
          <w:tcPr>
            <w:tcW w:w="5811" w:type="dxa"/>
            <w:tcBorders>
              <w:top w:val="single" w:sz="4" w:space="0" w:color="auto"/>
              <w:left w:val="single" w:sz="4" w:space="0" w:color="auto"/>
              <w:bottom w:val="single" w:sz="4" w:space="0" w:color="auto"/>
              <w:right w:val="single" w:sz="4" w:space="0" w:color="auto"/>
            </w:tcBorders>
          </w:tcPr>
          <w:p w:rsidR="006654B0" w:rsidRDefault="00F12BAA" w:rsidP="0055383F">
            <w:pPr>
              <w:jc w:val="both"/>
              <w:rPr>
                <w:rFonts w:ascii="David" w:hAnsi="David" w:cs="David"/>
                <w:sz w:val="24"/>
                <w:szCs w:val="24"/>
                <w:rtl/>
              </w:rPr>
            </w:pPr>
            <w:r w:rsidRPr="008C0393">
              <w:rPr>
                <w:rFonts w:ascii="David" w:hAnsi="David" w:cs="David"/>
                <w:sz w:val="24"/>
                <w:szCs w:val="24"/>
                <w:rtl/>
              </w:rPr>
              <w:t>אין לחשוף את הצעת המחיר בהצעה. הצעת המחיר תוכנס רק למעטפה נפרדת, בהתאם להוראות המכרז</w:t>
            </w:r>
            <w:r w:rsidR="006654B0">
              <w:rPr>
                <w:rFonts w:ascii="David" w:hAnsi="David" w:cs="David" w:hint="cs"/>
                <w:sz w:val="24"/>
                <w:szCs w:val="24"/>
                <w:rtl/>
              </w:rPr>
              <w:t xml:space="preserve">, </w:t>
            </w:r>
          </w:p>
          <w:p w:rsidR="00C72B90" w:rsidRPr="008C0393" w:rsidRDefault="006654B0" w:rsidP="0055383F">
            <w:pPr>
              <w:jc w:val="both"/>
              <w:rPr>
                <w:rFonts w:ascii="David" w:hAnsi="David" w:cs="David"/>
                <w:sz w:val="24"/>
                <w:szCs w:val="24"/>
                <w:rtl/>
              </w:rPr>
            </w:pPr>
            <w:r>
              <w:rPr>
                <w:rFonts w:ascii="David" w:hAnsi="David" w:cs="David" w:hint="cs"/>
                <w:sz w:val="24"/>
                <w:szCs w:val="24"/>
                <w:rtl/>
              </w:rPr>
              <w:t>אין לכלול את הצעת המחיר בדיסק-און קיי</w:t>
            </w:r>
            <w:r w:rsidR="00A7189C">
              <w:rPr>
                <w:rFonts w:ascii="David" w:hAnsi="David" w:cs="David" w:hint="cs"/>
                <w:sz w:val="24"/>
                <w:szCs w:val="24"/>
                <w:rtl/>
              </w:rPr>
              <w:t>.</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111-112</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נספח 9</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pStyle w:val="aa"/>
              <w:jc w:val="both"/>
              <w:rPr>
                <w:rFonts w:ascii="David" w:hAnsi="David" w:cs="David"/>
                <w:sz w:val="24"/>
                <w:szCs w:val="24"/>
                <w:rtl/>
              </w:rPr>
            </w:pPr>
            <w:r w:rsidRPr="008C0393">
              <w:rPr>
                <w:rFonts w:ascii="David" w:hAnsi="David" w:cs="David"/>
                <w:sz w:val="24"/>
                <w:szCs w:val="24"/>
                <w:rtl/>
              </w:rPr>
              <w:t>חסר בנספח מקום חתימה  וכן טעות בהגדרת תפקיד החותמים – עו"ד.</w:t>
            </w:r>
          </w:p>
        </w:tc>
        <w:tc>
          <w:tcPr>
            <w:tcW w:w="5811"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jc w:val="both"/>
              <w:rPr>
                <w:rFonts w:ascii="David" w:hAnsi="David" w:cs="David"/>
                <w:sz w:val="24"/>
                <w:szCs w:val="24"/>
                <w:rtl/>
              </w:rPr>
            </w:pPr>
            <w:r w:rsidRPr="008C0393">
              <w:rPr>
                <w:rFonts w:ascii="David" w:hAnsi="David" w:cs="David"/>
                <w:sz w:val="24"/>
                <w:szCs w:val="24"/>
                <w:rtl/>
              </w:rPr>
              <w:t xml:space="preserve">חתימת נציגו המורשה של מהציע תעשה מעל המקום הייעודי לחתימת עורך הדין אשר מאשר כי החותם הינו מורשה </w:t>
            </w:r>
            <w:r w:rsidR="00537646" w:rsidRPr="008C0393">
              <w:rPr>
                <w:rFonts w:ascii="David" w:hAnsi="David" w:cs="David"/>
                <w:sz w:val="24"/>
                <w:szCs w:val="24"/>
                <w:rtl/>
              </w:rPr>
              <w:t>חתימה</w:t>
            </w:r>
            <w:r w:rsidR="00A7189C">
              <w:rPr>
                <w:rFonts w:ascii="David" w:hAnsi="David" w:cs="David" w:hint="cs"/>
                <w:sz w:val="24"/>
                <w:szCs w:val="24"/>
                <w:rtl/>
              </w:rPr>
              <w:t>.</w:t>
            </w:r>
          </w:p>
        </w:tc>
      </w:tr>
      <w:tr w:rsidR="00FE22CD" w:rsidTr="0055383F">
        <w:trPr>
          <w:trHeight w:val="759"/>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115</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נספח 9ב</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D91515" w:rsidP="0055383F">
            <w:pPr>
              <w:pStyle w:val="aa"/>
              <w:jc w:val="both"/>
              <w:rPr>
                <w:rFonts w:ascii="David" w:hAnsi="David" w:cs="David"/>
                <w:sz w:val="24"/>
                <w:szCs w:val="24"/>
                <w:rtl/>
              </w:rPr>
            </w:pPr>
            <w:r>
              <w:rPr>
                <w:rFonts w:ascii="David" w:hAnsi="David" w:cs="David"/>
                <w:sz w:val="24"/>
                <w:szCs w:val="24"/>
                <w:rtl/>
              </w:rPr>
              <w:t xml:space="preserve">ברצוננו לוודא כי נספח זה </w:t>
            </w:r>
            <w:r w:rsidR="00F12BAA" w:rsidRPr="008C0393">
              <w:rPr>
                <w:rFonts w:ascii="David" w:hAnsi="David" w:cs="David"/>
                <w:sz w:val="24"/>
                <w:szCs w:val="24"/>
                <w:rtl/>
              </w:rPr>
              <w:t>ייחתם רק לאחר זכייה ותוך הזמן המצוין בסעיף 5.1.8</w:t>
            </w:r>
          </w:p>
        </w:tc>
        <w:tc>
          <w:tcPr>
            <w:tcW w:w="5811" w:type="dxa"/>
            <w:tcBorders>
              <w:top w:val="single" w:sz="4" w:space="0" w:color="auto"/>
              <w:left w:val="single" w:sz="4" w:space="0" w:color="auto"/>
              <w:bottom w:val="single" w:sz="4" w:space="0" w:color="auto"/>
              <w:right w:val="single" w:sz="4" w:space="0" w:color="auto"/>
            </w:tcBorders>
          </w:tcPr>
          <w:p w:rsidR="00C72B90" w:rsidRPr="008C0393" w:rsidRDefault="006654B0" w:rsidP="0055383F">
            <w:pPr>
              <w:jc w:val="both"/>
              <w:rPr>
                <w:rFonts w:ascii="David" w:hAnsi="David" w:cs="David"/>
                <w:sz w:val="24"/>
                <w:szCs w:val="24"/>
                <w:highlight w:val="yellow"/>
                <w:rtl/>
              </w:rPr>
            </w:pPr>
            <w:r w:rsidRPr="00D91515">
              <w:rPr>
                <w:rFonts w:ascii="David" w:hAnsi="David" w:cs="David" w:hint="cs"/>
                <w:sz w:val="24"/>
                <w:szCs w:val="24"/>
                <w:rtl/>
              </w:rPr>
              <w:t>לא מקובל, אין שינוי במסמכי המכרז.</w:t>
            </w:r>
          </w:p>
        </w:tc>
      </w:tr>
      <w:tr w:rsidR="00FE22CD"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46</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spacing w:after="0"/>
              <w:rPr>
                <w:rFonts w:ascii="David" w:hAnsi="David" w:cs="David"/>
                <w:sz w:val="24"/>
                <w:szCs w:val="24"/>
                <w:rtl/>
              </w:rPr>
            </w:pPr>
            <w:r w:rsidRPr="008C0393">
              <w:rPr>
                <w:rFonts w:ascii="David" w:hAnsi="David" w:cs="David"/>
                <w:sz w:val="24"/>
                <w:szCs w:val="24"/>
                <w:rtl/>
              </w:rPr>
              <w:t>5.2.3</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pStyle w:val="aa"/>
              <w:jc w:val="both"/>
              <w:rPr>
                <w:rFonts w:ascii="David" w:hAnsi="David" w:cs="David"/>
                <w:sz w:val="24"/>
                <w:szCs w:val="24"/>
                <w:rtl/>
              </w:rPr>
            </w:pPr>
            <w:r w:rsidRPr="008C0393">
              <w:rPr>
                <w:rFonts w:ascii="David" w:hAnsi="David" w:cs="David"/>
                <w:sz w:val="24"/>
                <w:szCs w:val="24"/>
                <w:rtl/>
              </w:rPr>
              <w:t>נבקש להבהיר כי פעילויות אשר מבוצעות בכל מערכת המותקנת בחצרות הלקוח, עמודות בדרישות תנאי הסף.</w:t>
            </w:r>
          </w:p>
        </w:tc>
        <w:tc>
          <w:tcPr>
            <w:tcW w:w="5811"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jc w:val="both"/>
              <w:rPr>
                <w:rFonts w:ascii="David" w:hAnsi="David" w:cs="David"/>
                <w:sz w:val="24"/>
                <w:szCs w:val="24"/>
                <w:rtl/>
              </w:rPr>
            </w:pPr>
            <w:r w:rsidRPr="008C0393">
              <w:rPr>
                <w:rFonts w:ascii="David" w:hAnsi="David" w:cs="David"/>
                <w:sz w:val="24"/>
                <w:szCs w:val="24"/>
                <w:rtl/>
              </w:rPr>
              <w:t>השאלה אינה ברורה.</w:t>
            </w:r>
          </w:p>
          <w:p w:rsidR="00537646" w:rsidRPr="001A16FC" w:rsidRDefault="00F12BAA" w:rsidP="0055383F">
            <w:pPr>
              <w:jc w:val="both"/>
              <w:rPr>
                <w:rFonts w:ascii="David" w:hAnsi="David" w:cs="David"/>
                <w:sz w:val="24"/>
                <w:szCs w:val="24"/>
                <w:rtl/>
              </w:rPr>
            </w:pPr>
            <w:r w:rsidRPr="008C0393">
              <w:rPr>
                <w:rFonts w:ascii="David" w:hAnsi="David" w:cs="David"/>
                <w:sz w:val="24"/>
                <w:szCs w:val="24"/>
                <w:rtl/>
              </w:rPr>
              <w:t>בכל מקרה, המשרד אינו יכול לתת תשובה על עמידה או אי עמידה בתנאי הסף, טרם שהצעת המציע המלאה מונחת בפניו.</w:t>
            </w:r>
          </w:p>
        </w:tc>
      </w:tr>
      <w:tr w:rsidR="00FE22CD" w:rsidRPr="00BE7E90"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D91515" w:rsidP="0055383F">
            <w:pPr>
              <w:jc w:val="center"/>
              <w:rPr>
                <w:rFonts w:ascii="David" w:hAnsi="David" w:cs="David"/>
                <w:sz w:val="24"/>
                <w:szCs w:val="24"/>
                <w:rtl/>
              </w:rPr>
            </w:pPr>
            <w:r>
              <w:rPr>
                <w:rFonts w:ascii="David" w:hAnsi="David" w:cs="David" w:hint="cs"/>
                <w:sz w:val="24"/>
                <w:szCs w:val="24"/>
                <w:rtl/>
              </w:rPr>
              <w:t>42</w:t>
            </w: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47</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6.2.3</w:t>
            </w: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jc w:val="both"/>
              <w:rPr>
                <w:rFonts w:ascii="David" w:hAnsi="David" w:cs="David"/>
                <w:sz w:val="24"/>
                <w:szCs w:val="24"/>
                <w:rtl/>
              </w:rPr>
            </w:pPr>
            <w:r w:rsidRPr="008C0393">
              <w:rPr>
                <w:rFonts w:ascii="David" w:hAnsi="David" w:cs="David"/>
                <w:sz w:val="24"/>
                <w:szCs w:val="24"/>
                <w:rtl/>
              </w:rPr>
              <w:t>נבקש להבהיר האם בסעיף זה ההתייחסות הינה גם כן לטווח שנים 2016-2020.</w:t>
            </w:r>
          </w:p>
        </w:tc>
        <w:tc>
          <w:tcPr>
            <w:tcW w:w="5811" w:type="dxa"/>
            <w:tcBorders>
              <w:top w:val="single" w:sz="4" w:space="0" w:color="auto"/>
              <w:left w:val="single" w:sz="4" w:space="0" w:color="auto"/>
              <w:bottom w:val="single" w:sz="4" w:space="0" w:color="auto"/>
              <w:right w:val="single" w:sz="4" w:space="0" w:color="auto"/>
            </w:tcBorders>
          </w:tcPr>
          <w:p w:rsidR="00BE7E90" w:rsidRPr="00BE7E90" w:rsidRDefault="00BE7E90" w:rsidP="0055383F">
            <w:pPr>
              <w:jc w:val="both"/>
              <w:rPr>
                <w:rFonts w:ascii="David" w:hAnsi="David" w:cs="David"/>
                <w:sz w:val="24"/>
                <w:szCs w:val="24"/>
                <w:rtl/>
              </w:rPr>
            </w:pPr>
            <w:r w:rsidRPr="00BE7E90">
              <w:rPr>
                <w:rFonts w:ascii="David" w:hAnsi="David" w:cs="David" w:hint="cs"/>
                <w:sz w:val="24"/>
                <w:szCs w:val="24"/>
                <w:rtl/>
              </w:rPr>
              <w:t>ניתן לציין ממליצים טרם שנת 2016 עם זאת , וכפי שפורט בסעיף 6.2.3 למשרד שמור שיקול הדעת באשר למציעים אליהם תבוצע פנייה:</w:t>
            </w:r>
          </w:p>
          <w:p w:rsidR="00BE7E90" w:rsidRPr="00BE7E90" w:rsidRDefault="00BE7E90" w:rsidP="0055383F">
            <w:pPr>
              <w:jc w:val="both"/>
              <w:rPr>
                <w:rFonts w:ascii="David" w:hAnsi="David" w:cs="David"/>
                <w:sz w:val="24"/>
                <w:szCs w:val="24"/>
                <w:rtl/>
              </w:rPr>
            </w:pPr>
            <w:r w:rsidRPr="00BE7E90">
              <w:rPr>
                <w:rFonts w:ascii="David" w:hAnsi="David" w:cs="David" w:hint="cs"/>
                <w:sz w:val="24"/>
                <w:szCs w:val="24"/>
                <w:rtl/>
              </w:rPr>
              <w:t>"</w:t>
            </w:r>
            <w:r w:rsidRPr="00BE7E90">
              <w:rPr>
                <w:rFonts w:ascii="David" w:hAnsi="David" w:cs="David"/>
                <w:sz w:val="24"/>
                <w:szCs w:val="24"/>
                <w:rtl/>
              </w:rPr>
              <w:t xml:space="preserve"> המשרד יפנה ל-3 לקוחות מתוך הלקוחות המנויים</w:t>
            </w:r>
          </w:p>
          <w:p w:rsidR="00BE7E90" w:rsidRPr="00BE7E90" w:rsidRDefault="00BE7E90" w:rsidP="0055383F">
            <w:pPr>
              <w:jc w:val="both"/>
              <w:rPr>
                <w:rFonts w:ascii="David" w:hAnsi="David" w:cs="David"/>
                <w:sz w:val="24"/>
                <w:szCs w:val="24"/>
                <w:rtl/>
              </w:rPr>
            </w:pPr>
            <w:r w:rsidRPr="00BE7E90">
              <w:rPr>
                <w:rFonts w:ascii="David" w:hAnsi="David" w:cs="David"/>
                <w:sz w:val="24"/>
                <w:szCs w:val="24"/>
                <w:rtl/>
              </w:rPr>
              <w:t>ברשימת הממליצים ו/או מרשימת הלקוחות</w:t>
            </w:r>
          </w:p>
          <w:p w:rsidR="00BE7E90" w:rsidRPr="00BE7E90" w:rsidRDefault="001A16FC" w:rsidP="0055383F">
            <w:pPr>
              <w:jc w:val="both"/>
              <w:rPr>
                <w:rFonts w:ascii="David" w:hAnsi="David" w:cs="David"/>
                <w:sz w:val="24"/>
                <w:szCs w:val="24"/>
                <w:rtl/>
              </w:rPr>
            </w:pPr>
            <w:r>
              <w:rPr>
                <w:rFonts w:ascii="David" w:hAnsi="David" w:cs="David"/>
                <w:sz w:val="24"/>
                <w:szCs w:val="24"/>
                <w:rtl/>
              </w:rPr>
              <w:t>שצו</w:t>
            </w:r>
            <w:r w:rsidR="00BE7E90" w:rsidRPr="00BE7E90">
              <w:rPr>
                <w:rFonts w:ascii="David" w:hAnsi="David" w:cs="David"/>
                <w:sz w:val="24"/>
                <w:szCs w:val="24"/>
                <w:rtl/>
              </w:rPr>
              <w:t>ינו בחוברת ההצעה ו/או ללקוחות אשר לא</w:t>
            </w:r>
          </w:p>
          <w:p w:rsidR="00BE7E90" w:rsidRPr="00BE7E90" w:rsidRDefault="001A16FC" w:rsidP="0055383F">
            <w:pPr>
              <w:jc w:val="both"/>
              <w:rPr>
                <w:rFonts w:ascii="David" w:hAnsi="David" w:cs="David"/>
                <w:sz w:val="24"/>
                <w:szCs w:val="24"/>
                <w:rtl/>
              </w:rPr>
            </w:pPr>
            <w:r>
              <w:rPr>
                <w:rFonts w:ascii="David" w:hAnsi="David" w:cs="David"/>
                <w:sz w:val="24"/>
                <w:szCs w:val="24"/>
                <w:rtl/>
              </w:rPr>
              <w:t>צוי</w:t>
            </w:r>
            <w:r w:rsidR="00BE7E90" w:rsidRPr="00BE7E90">
              <w:rPr>
                <w:rFonts w:ascii="David" w:hAnsi="David" w:cs="David"/>
                <w:sz w:val="24"/>
                <w:szCs w:val="24"/>
                <w:rtl/>
              </w:rPr>
              <w:t>נו בחוברת ההצעה כלל, על פי בחירתו ושיקול</w:t>
            </w:r>
          </w:p>
          <w:p w:rsidR="00BE7E90" w:rsidRPr="008C0393" w:rsidRDefault="00BE7E90" w:rsidP="00A7189C">
            <w:pPr>
              <w:jc w:val="both"/>
              <w:rPr>
                <w:rFonts w:ascii="David" w:hAnsi="David" w:cs="David"/>
                <w:sz w:val="24"/>
                <w:szCs w:val="24"/>
                <w:rtl/>
              </w:rPr>
            </w:pPr>
            <w:r w:rsidRPr="00BE7E90">
              <w:rPr>
                <w:rFonts w:ascii="David" w:hAnsi="David" w:cs="David"/>
                <w:sz w:val="24"/>
                <w:szCs w:val="24"/>
                <w:rtl/>
              </w:rPr>
              <w:t>דעתו הבלעדי של המשרד</w:t>
            </w:r>
            <w:r w:rsidRPr="00BE7E90">
              <w:rPr>
                <w:rFonts w:ascii="David" w:hAnsi="David" w:cs="David" w:hint="cs"/>
                <w:sz w:val="24"/>
                <w:szCs w:val="24"/>
                <w:rtl/>
              </w:rPr>
              <w:t>"</w:t>
            </w:r>
          </w:p>
        </w:tc>
      </w:tr>
      <w:tr w:rsidR="00FE22CD" w:rsidRPr="00BE7E90" w:rsidTr="0055383F">
        <w:trPr>
          <w:trHeight w:val="478"/>
        </w:trPr>
        <w:tc>
          <w:tcPr>
            <w:tcW w:w="890"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rPr>
                <w:rFonts w:ascii="David" w:hAnsi="David" w:cs="David"/>
                <w:sz w:val="24"/>
                <w:szCs w:val="24"/>
                <w:rtl/>
              </w:rPr>
            </w:pPr>
            <w:r w:rsidRPr="008C0393">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C72B90" w:rsidRPr="008C0393" w:rsidRDefault="00C72B90" w:rsidP="0055383F">
            <w:pP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tcPr>
          <w:p w:rsidR="00C72B90" w:rsidRPr="008C0393" w:rsidRDefault="00F12BAA" w:rsidP="0055383F">
            <w:pPr>
              <w:jc w:val="both"/>
              <w:rPr>
                <w:rFonts w:ascii="David" w:hAnsi="David" w:cs="David"/>
                <w:sz w:val="24"/>
                <w:szCs w:val="24"/>
                <w:rtl/>
              </w:rPr>
            </w:pPr>
            <w:r w:rsidRPr="008C0393">
              <w:rPr>
                <w:rFonts w:ascii="David" w:hAnsi="David" w:cs="David"/>
                <w:sz w:val="24"/>
                <w:szCs w:val="24"/>
                <w:rtl/>
              </w:rPr>
              <w:t>נבקש לקבל את נספחים 10,12,13,14 בפורמט וורד</w:t>
            </w:r>
          </w:p>
        </w:tc>
        <w:tc>
          <w:tcPr>
            <w:tcW w:w="5811" w:type="dxa"/>
            <w:tcBorders>
              <w:top w:val="single" w:sz="4" w:space="0" w:color="auto"/>
              <w:left w:val="single" w:sz="4" w:space="0" w:color="auto"/>
              <w:bottom w:val="single" w:sz="4" w:space="0" w:color="auto"/>
              <w:right w:val="single" w:sz="4" w:space="0" w:color="auto"/>
            </w:tcBorders>
          </w:tcPr>
          <w:p w:rsidR="008C0393" w:rsidRPr="008C0393" w:rsidRDefault="00D0760D" w:rsidP="00A7189C">
            <w:pPr>
              <w:jc w:val="both"/>
              <w:rPr>
                <w:rFonts w:ascii="David" w:hAnsi="David" w:cs="David"/>
                <w:sz w:val="24"/>
                <w:szCs w:val="24"/>
                <w:rtl/>
              </w:rPr>
            </w:pPr>
            <w:r>
              <w:rPr>
                <w:rFonts w:ascii="David" w:hAnsi="David" w:cs="David" w:hint="cs"/>
                <w:sz w:val="24"/>
                <w:szCs w:val="24"/>
                <w:rtl/>
              </w:rPr>
              <w:t xml:space="preserve">מצ"ב </w:t>
            </w:r>
            <w:r w:rsidR="00065DAE">
              <w:rPr>
                <w:rFonts w:ascii="David" w:hAnsi="David" w:cs="David" w:hint="cs"/>
                <w:sz w:val="24"/>
                <w:szCs w:val="24"/>
                <w:rtl/>
              </w:rPr>
              <w:t xml:space="preserve">מטה </w:t>
            </w:r>
            <w:r>
              <w:rPr>
                <w:rFonts w:ascii="David" w:hAnsi="David" w:cs="David" w:hint="cs"/>
                <w:sz w:val="24"/>
                <w:szCs w:val="24"/>
                <w:rtl/>
              </w:rPr>
              <w:t>הנספחים המבוקשים, בקובץ וורד.</w:t>
            </w:r>
          </w:p>
        </w:tc>
      </w:tr>
    </w:tbl>
    <w:p w:rsidR="006F0A9B" w:rsidRDefault="006F0A9B">
      <w:pPr>
        <w:rPr>
          <w:rFonts w:ascii="David" w:hAnsi="David" w:cs="David"/>
          <w:sz w:val="24"/>
          <w:szCs w:val="24"/>
          <w:rtl/>
        </w:rPr>
      </w:pPr>
    </w:p>
    <w:p w:rsidR="00D0760D" w:rsidRDefault="00D0760D">
      <w:pPr>
        <w:rPr>
          <w:rFonts w:ascii="David" w:hAnsi="David" w:cs="David"/>
          <w:sz w:val="24"/>
          <w:szCs w:val="24"/>
          <w:rtl/>
        </w:rPr>
      </w:pPr>
    </w:p>
    <w:p w:rsidR="001A16FC" w:rsidRDefault="001A16FC">
      <w:pPr>
        <w:rPr>
          <w:rFonts w:ascii="David" w:hAnsi="David" w:cs="David"/>
          <w:sz w:val="24"/>
          <w:szCs w:val="24"/>
          <w:rtl/>
        </w:rPr>
      </w:pPr>
    </w:p>
    <w:p w:rsidR="001A16FC" w:rsidRDefault="001A16FC">
      <w:pPr>
        <w:rPr>
          <w:rFonts w:ascii="David" w:hAnsi="David" w:cs="David"/>
          <w:sz w:val="24"/>
          <w:szCs w:val="24"/>
          <w:rtl/>
        </w:rPr>
      </w:pPr>
    </w:p>
    <w:p w:rsidR="001A16FC" w:rsidRDefault="001A16FC">
      <w:pPr>
        <w:rPr>
          <w:rFonts w:ascii="David" w:hAnsi="David" w:cs="David"/>
          <w:sz w:val="24"/>
          <w:szCs w:val="24"/>
          <w:rtl/>
        </w:rPr>
      </w:pPr>
    </w:p>
    <w:p w:rsidR="001A16FC" w:rsidRDefault="001A16FC">
      <w:pPr>
        <w:rPr>
          <w:rFonts w:ascii="David" w:hAnsi="David" w:cs="David"/>
          <w:sz w:val="24"/>
          <w:szCs w:val="24"/>
          <w:rtl/>
        </w:rPr>
      </w:pPr>
    </w:p>
    <w:p w:rsidR="001A16FC" w:rsidRDefault="001A16FC">
      <w:pPr>
        <w:rPr>
          <w:rFonts w:ascii="David" w:hAnsi="David" w:cs="David"/>
          <w:sz w:val="24"/>
          <w:szCs w:val="24"/>
          <w:rtl/>
        </w:rPr>
      </w:pPr>
    </w:p>
    <w:p w:rsidR="007F10B5" w:rsidRDefault="007F10B5" w:rsidP="00D0760D">
      <w:pPr>
        <w:spacing w:line="360" w:lineRule="auto"/>
        <w:jc w:val="center"/>
        <w:rPr>
          <w:b/>
          <w:bCs/>
          <w:szCs w:val="32"/>
          <w:rtl/>
        </w:rPr>
        <w:sectPr w:rsidR="007F10B5" w:rsidSect="006F0A9B">
          <w:headerReference w:type="default" r:id="rId8"/>
          <w:footerReference w:type="default" r:id="rId9"/>
          <w:pgSz w:w="15840" w:h="12240" w:orient="landscape"/>
          <w:pgMar w:top="1440" w:right="1440" w:bottom="1440" w:left="1440" w:header="720" w:footer="720" w:gutter="0"/>
          <w:cols w:space="720"/>
          <w:docGrid w:linePitch="360"/>
        </w:sectPr>
      </w:pPr>
    </w:p>
    <w:p w:rsidR="00D0760D" w:rsidRPr="0036695A" w:rsidRDefault="00D0760D" w:rsidP="00D0760D">
      <w:pPr>
        <w:spacing w:line="360" w:lineRule="auto"/>
        <w:jc w:val="center"/>
        <w:rPr>
          <w:b/>
          <w:bCs/>
          <w:szCs w:val="32"/>
          <w:rtl/>
        </w:rPr>
      </w:pPr>
      <w:r w:rsidRPr="0036695A">
        <w:rPr>
          <w:rFonts w:hint="eastAsia"/>
          <w:b/>
          <w:bCs/>
          <w:szCs w:val="32"/>
          <w:rtl/>
        </w:rPr>
        <w:lastRenderedPageBreak/>
        <w:t>נספח</w:t>
      </w:r>
      <w:r w:rsidRPr="0036695A">
        <w:rPr>
          <w:b/>
          <w:bCs/>
          <w:szCs w:val="32"/>
          <w:rtl/>
        </w:rPr>
        <w:t xml:space="preserve"> </w:t>
      </w:r>
      <w:r w:rsidRPr="0036695A">
        <w:rPr>
          <w:rFonts w:hint="cs"/>
          <w:b/>
          <w:bCs/>
          <w:szCs w:val="32"/>
          <w:rtl/>
        </w:rPr>
        <w:t>10</w:t>
      </w:r>
    </w:p>
    <w:p w:rsidR="00D0760D" w:rsidRPr="0036695A" w:rsidRDefault="00D0760D" w:rsidP="00D0760D">
      <w:pPr>
        <w:spacing w:line="360" w:lineRule="auto"/>
        <w:jc w:val="center"/>
        <w:rPr>
          <w:b/>
          <w:bCs/>
          <w:szCs w:val="32"/>
          <w:rtl/>
        </w:rPr>
      </w:pPr>
      <w:r w:rsidRPr="0036695A">
        <w:rPr>
          <w:rFonts w:hint="eastAsia"/>
          <w:b/>
          <w:bCs/>
          <w:szCs w:val="32"/>
          <w:rtl/>
        </w:rPr>
        <w:t>וותק</w:t>
      </w:r>
      <w:r w:rsidRPr="0036695A">
        <w:rPr>
          <w:b/>
          <w:bCs/>
          <w:szCs w:val="32"/>
          <w:rtl/>
        </w:rPr>
        <w:t xml:space="preserve"> </w:t>
      </w:r>
      <w:r w:rsidRPr="0036695A">
        <w:rPr>
          <w:rFonts w:hint="eastAsia"/>
          <w:b/>
          <w:bCs/>
          <w:szCs w:val="32"/>
          <w:rtl/>
        </w:rPr>
        <w:t>וניסיון</w:t>
      </w:r>
      <w:r w:rsidRPr="0036695A">
        <w:rPr>
          <w:b/>
          <w:bCs/>
          <w:szCs w:val="32"/>
          <w:rtl/>
        </w:rPr>
        <w:t xml:space="preserve"> </w:t>
      </w:r>
      <w:r w:rsidRPr="0036695A">
        <w:rPr>
          <w:rFonts w:hint="eastAsia"/>
          <w:b/>
          <w:bCs/>
          <w:szCs w:val="32"/>
          <w:rtl/>
        </w:rPr>
        <w:t>המציע</w:t>
      </w:r>
    </w:p>
    <w:p w:rsidR="00D0760D" w:rsidRPr="0036695A" w:rsidRDefault="00D0760D" w:rsidP="00D0760D">
      <w:pPr>
        <w:pStyle w:val="a"/>
        <w:numPr>
          <w:ilvl w:val="0"/>
          <w:numId w:val="11"/>
        </w:numPr>
        <w:spacing w:after="120"/>
        <w:rPr>
          <w:color w:val="auto"/>
        </w:rPr>
      </w:pPr>
      <w:r w:rsidRPr="0036695A">
        <w:rPr>
          <w:rFonts w:cs="David" w:hint="cs"/>
          <w:b w:val="0"/>
          <w:bCs w:val="0"/>
          <w:color w:val="auto"/>
          <w:sz w:val="24"/>
          <w:szCs w:val="24"/>
          <w:rtl/>
        </w:rPr>
        <w:t xml:space="preserve">בהתאם לאמור בסעיף 5.2.1 לתנאי הסף המקצועיים, למציע ותק של 3 שנים לפחות, במהלך השנים 2016-2020, במתן שירותי סריקת מסמכים אופטיים, מפתוח, קלידה, טיוב נתונים </w:t>
      </w:r>
      <w:r w:rsidRPr="0036695A">
        <w:rPr>
          <w:rFonts w:cs="David" w:hint="cs"/>
          <w:color w:val="auto"/>
          <w:sz w:val="24"/>
          <w:szCs w:val="24"/>
          <w:rtl/>
        </w:rPr>
        <w:t>(יובהר כי, נדרש הצגת ניסיון בכל התחומים בכל אחת משלוש השנים)</w:t>
      </w:r>
      <w:r w:rsidRPr="0036695A">
        <w:rPr>
          <w:rFonts w:cs="David" w:hint="cs"/>
          <w:b w:val="0"/>
          <w:bCs w:val="0"/>
          <w:color w:val="auto"/>
          <w:sz w:val="24"/>
          <w:szCs w:val="24"/>
          <w:rtl/>
        </w:rPr>
        <w:t>, בהיקף של 1,000,000 ₪ בשנה לפחות לכל אחת מהשנים.</w:t>
      </w:r>
    </w:p>
    <w:p w:rsidR="00D0760D" w:rsidRPr="0036695A" w:rsidRDefault="00D0760D" w:rsidP="00D0760D">
      <w:pPr>
        <w:pStyle w:val="a"/>
        <w:numPr>
          <w:ilvl w:val="0"/>
          <w:numId w:val="0"/>
        </w:numPr>
        <w:spacing w:after="120"/>
        <w:ind w:left="360"/>
        <w:rPr>
          <w:rFonts w:cs="David"/>
          <w:b w:val="0"/>
          <w:bCs w:val="0"/>
          <w:color w:val="auto"/>
          <w:sz w:val="24"/>
          <w:szCs w:val="24"/>
          <w:rtl/>
        </w:rPr>
      </w:pPr>
      <w:r w:rsidRPr="0036695A">
        <w:rPr>
          <w:rFonts w:cs="David" w:hint="cs"/>
          <w:b w:val="0"/>
          <w:bCs w:val="0"/>
          <w:color w:val="auto"/>
          <w:sz w:val="24"/>
          <w:szCs w:val="24"/>
          <w:rtl/>
        </w:rPr>
        <w:t xml:space="preserve">יובהר כי, טבלה זו תשמש גם לצורך ניקוד אמת מידה המפורטת בסעיף 6.2.1 </w:t>
      </w:r>
    </w:p>
    <w:p w:rsidR="00D0760D" w:rsidRPr="0036695A" w:rsidRDefault="00D0760D" w:rsidP="00D0760D">
      <w:pPr>
        <w:pStyle w:val="a"/>
        <w:numPr>
          <w:ilvl w:val="0"/>
          <w:numId w:val="0"/>
        </w:numPr>
        <w:spacing w:after="120"/>
        <w:ind w:left="360"/>
        <w:rPr>
          <w:color w:val="auto"/>
          <w:rtl/>
        </w:rPr>
      </w:pPr>
      <w:r w:rsidRPr="0036695A">
        <w:rPr>
          <w:rFonts w:cs="David" w:hint="cs"/>
          <w:b w:val="0"/>
          <w:bCs w:val="0"/>
          <w:color w:val="auto"/>
          <w:sz w:val="24"/>
          <w:szCs w:val="24"/>
          <w:rtl/>
        </w:rPr>
        <w:t>הוותק יפורט בטבלה שלהלן:</w:t>
      </w:r>
    </w:p>
    <w:tbl>
      <w:tblPr>
        <w:bidiVisual/>
        <w:tblW w:w="10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1820"/>
        <w:gridCol w:w="2600"/>
        <w:gridCol w:w="1440"/>
        <w:gridCol w:w="1250"/>
        <w:gridCol w:w="1438"/>
      </w:tblGrid>
      <w:tr w:rsidR="00D0760D" w:rsidRPr="0036695A" w:rsidTr="00BA58F3">
        <w:trPr>
          <w:tblHeader/>
          <w:jc w:val="center"/>
        </w:trPr>
        <w:tc>
          <w:tcPr>
            <w:tcW w:w="1875"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שם מלא של הלקוח </w:t>
            </w:r>
            <w:r w:rsidRPr="0036695A">
              <w:rPr>
                <w:rFonts w:hint="eastAsia"/>
                <w:b/>
                <w:bCs/>
                <w:u w:val="single"/>
                <w:rtl/>
              </w:rPr>
              <w:t>ומענו</w:t>
            </w:r>
            <w:r w:rsidRPr="0036695A">
              <w:rPr>
                <w:rFonts w:hint="cs"/>
                <w:b/>
                <w:bCs/>
                <w:rtl/>
              </w:rPr>
              <w:t xml:space="preserve"> </w:t>
            </w:r>
            <w:r w:rsidRPr="0036695A">
              <w:rPr>
                <w:b/>
                <w:bCs/>
                <w:rtl/>
              </w:rPr>
              <w:br/>
            </w:r>
            <w:r w:rsidRPr="0036695A">
              <w:rPr>
                <w:b/>
                <w:bCs/>
                <w:sz w:val="20"/>
                <w:szCs w:val="20"/>
                <w:rtl/>
              </w:rPr>
              <w:t xml:space="preserve">(לרבות </w:t>
            </w:r>
            <w:r w:rsidRPr="0036695A">
              <w:rPr>
                <w:rFonts w:hint="eastAsia"/>
                <w:b/>
                <w:bCs/>
                <w:sz w:val="20"/>
                <w:szCs w:val="20"/>
                <w:rtl/>
              </w:rPr>
              <w:t>ציון</w:t>
            </w:r>
            <w:r w:rsidRPr="0036695A">
              <w:rPr>
                <w:b/>
                <w:bCs/>
                <w:sz w:val="20"/>
                <w:szCs w:val="20"/>
                <w:rtl/>
              </w:rPr>
              <w:t xml:space="preserve"> </w:t>
            </w:r>
            <w:r w:rsidRPr="0036695A">
              <w:rPr>
                <w:rFonts w:hint="eastAsia"/>
                <w:b/>
                <w:bCs/>
                <w:sz w:val="20"/>
                <w:szCs w:val="20"/>
                <w:rtl/>
              </w:rPr>
              <w:t>תת</w:t>
            </w:r>
            <w:r w:rsidRPr="0036695A">
              <w:rPr>
                <w:b/>
                <w:bCs/>
                <w:sz w:val="20"/>
                <w:szCs w:val="20"/>
                <w:rtl/>
              </w:rPr>
              <w:t xml:space="preserve"> </w:t>
            </w:r>
            <w:r w:rsidRPr="0036695A">
              <w:rPr>
                <w:rFonts w:hint="eastAsia"/>
                <w:b/>
                <w:bCs/>
                <w:sz w:val="20"/>
                <w:szCs w:val="20"/>
                <w:rtl/>
              </w:rPr>
              <w:t>יחידה</w:t>
            </w:r>
            <w:r w:rsidRPr="0036695A">
              <w:rPr>
                <w:b/>
                <w:bCs/>
                <w:sz w:val="20"/>
                <w:szCs w:val="20"/>
                <w:rtl/>
              </w:rPr>
              <w:t xml:space="preserve"> </w:t>
            </w:r>
            <w:r w:rsidRPr="0036695A">
              <w:rPr>
                <w:rFonts w:hint="eastAsia"/>
                <w:b/>
                <w:bCs/>
                <w:sz w:val="20"/>
                <w:szCs w:val="20"/>
                <w:rtl/>
              </w:rPr>
              <w:t>בארגונים</w:t>
            </w:r>
            <w:r w:rsidRPr="0036695A">
              <w:rPr>
                <w:b/>
                <w:bCs/>
                <w:sz w:val="20"/>
                <w:szCs w:val="20"/>
                <w:rtl/>
              </w:rPr>
              <w:t xml:space="preserve"> </w:t>
            </w:r>
            <w:r w:rsidRPr="0036695A">
              <w:rPr>
                <w:rFonts w:hint="eastAsia"/>
                <w:b/>
                <w:bCs/>
                <w:sz w:val="20"/>
                <w:szCs w:val="20"/>
                <w:rtl/>
              </w:rPr>
              <w:t>גדולים</w:t>
            </w:r>
            <w:r w:rsidRPr="0036695A">
              <w:rPr>
                <w:b/>
                <w:bCs/>
                <w:sz w:val="20"/>
                <w:szCs w:val="20"/>
                <w:rtl/>
              </w:rPr>
              <w:t>)</w:t>
            </w:r>
          </w:p>
        </w:tc>
        <w:tc>
          <w:tcPr>
            <w:tcW w:w="1820"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שנות מתן השירות </w:t>
            </w:r>
            <w:r w:rsidRPr="0036695A">
              <w:rPr>
                <w:rFonts w:hint="cs"/>
                <w:b/>
                <w:bCs/>
                <w:sz w:val="20"/>
                <w:szCs w:val="20"/>
                <w:rtl/>
              </w:rPr>
              <w:t xml:space="preserve">(יש לציין חודש ושנה </w:t>
            </w:r>
            <w:r w:rsidRPr="0036695A">
              <w:rPr>
                <w:b/>
                <w:bCs/>
                <w:sz w:val="20"/>
                <w:szCs w:val="20"/>
                <w:rtl/>
              </w:rPr>
              <w:t xml:space="preserve">בפורמט </w:t>
            </w:r>
            <w:r w:rsidRPr="0036695A">
              <w:rPr>
                <w:b/>
                <w:bCs/>
                <w:sz w:val="20"/>
                <w:szCs w:val="20"/>
              </w:rPr>
              <w:t>MM/YYYY – MM/YYYY</w:t>
            </w:r>
            <w:r w:rsidRPr="0036695A">
              <w:rPr>
                <w:rFonts w:hint="cs"/>
                <w:b/>
                <w:bCs/>
                <w:sz w:val="20"/>
                <w:szCs w:val="20"/>
                <w:rtl/>
              </w:rPr>
              <w:t>)</w:t>
            </w:r>
          </w:p>
        </w:tc>
        <w:tc>
          <w:tcPr>
            <w:tcW w:w="2600"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פירוט </w:t>
            </w:r>
            <w:r w:rsidRPr="0036695A">
              <w:rPr>
                <w:rFonts w:hint="eastAsia"/>
                <w:b/>
                <w:bCs/>
                <w:u w:val="single"/>
                <w:rtl/>
              </w:rPr>
              <w:t>כל</w:t>
            </w:r>
            <w:r w:rsidRPr="0036695A">
              <w:rPr>
                <w:b/>
                <w:bCs/>
                <w:u w:val="single"/>
                <w:rtl/>
              </w:rPr>
              <w:t xml:space="preserve"> </w:t>
            </w:r>
            <w:r w:rsidRPr="0036695A">
              <w:rPr>
                <w:rFonts w:hint="eastAsia"/>
                <w:b/>
                <w:bCs/>
                <w:u w:val="single"/>
                <w:rtl/>
              </w:rPr>
              <w:t>סוגי</w:t>
            </w:r>
            <w:r w:rsidRPr="0036695A">
              <w:rPr>
                <w:rFonts w:hint="cs"/>
                <w:b/>
                <w:bCs/>
                <w:rtl/>
              </w:rPr>
              <w:t xml:space="preserve"> השירותים שניתנו ללקוח</w:t>
            </w:r>
          </w:p>
          <w:p w:rsidR="00D0760D" w:rsidRPr="0036695A" w:rsidRDefault="00D0760D" w:rsidP="00BA58F3">
            <w:pPr>
              <w:spacing w:line="360" w:lineRule="auto"/>
              <w:jc w:val="center"/>
              <w:rPr>
                <w:b/>
                <w:bCs/>
                <w:rtl/>
              </w:rPr>
            </w:pPr>
            <w:r w:rsidRPr="0036695A">
              <w:rPr>
                <w:rFonts w:hint="cs"/>
                <w:b/>
                <w:bCs/>
                <w:rtl/>
              </w:rPr>
              <w:t>(יש לסמן)</w:t>
            </w:r>
          </w:p>
        </w:tc>
        <w:tc>
          <w:tcPr>
            <w:tcW w:w="1440" w:type="dxa"/>
            <w:shd w:val="clear" w:color="auto" w:fill="E6E6E6"/>
          </w:tcPr>
          <w:p w:rsidR="00D0760D" w:rsidRPr="0036695A" w:rsidRDefault="00D0760D" w:rsidP="00BA58F3">
            <w:pPr>
              <w:spacing w:line="360" w:lineRule="auto"/>
              <w:jc w:val="center"/>
              <w:rPr>
                <w:b/>
                <w:bCs/>
                <w:sz w:val="20"/>
                <w:szCs w:val="20"/>
                <w:rtl/>
              </w:rPr>
            </w:pPr>
            <w:r w:rsidRPr="0036695A">
              <w:rPr>
                <w:rFonts w:hint="cs"/>
                <w:b/>
                <w:bCs/>
                <w:rtl/>
              </w:rPr>
              <w:t xml:space="preserve">היקף כספי </w:t>
            </w:r>
            <w:r w:rsidRPr="0036695A">
              <w:rPr>
                <w:rFonts w:hint="cs"/>
                <w:b/>
                <w:bCs/>
                <w:u w:val="single"/>
                <w:rtl/>
              </w:rPr>
              <w:t>לכל</w:t>
            </w:r>
            <w:r w:rsidRPr="0036695A">
              <w:rPr>
                <w:rFonts w:hint="cs"/>
                <w:b/>
                <w:bCs/>
                <w:rtl/>
              </w:rPr>
              <w:t xml:space="preserve"> שנה בנפרד בש"ח</w:t>
            </w:r>
          </w:p>
        </w:tc>
        <w:tc>
          <w:tcPr>
            <w:tcW w:w="1250" w:type="dxa"/>
            <w:shd w:val="clear" w:color="auto" w:fill="E6E6E6"/>
          </w:tcPr>
          <w:p w:rsidR="00D0760D" w:rsidRPr="0036695A" w:rsidRDefault="00D0760D" w:rsidP="00BA58F3">
            <w:pPr>
              <w:spacing w:line="360" w:lineRule="auto"/>
              <w:jc w:val="center"/>
              <w:rPr>
                <w:b/>
                <w:bCs/>
                <w:rtl/>
              </w:rPr>
            </w:pPr>
            <w:r w:rsidRPr="0036695A">
              <w:rPr>
                <w:rFonts w:hint="cs"/>
                <w:b/>
                <w:bCs/>
                <w:rtl/>
              </w:rPr>
              <w:t>שם מלא של איש הקשר ותפקידו אצל הלקוח</w:t>
            </w:r>
          </w:p>
        </w:tc>
        <w:tc>
          <w:tcPr>
            <w:tcW w:w="1438" w:type="dxa"/>
            <w:shd w:val="clear" w:color="auto" w:fill="E6E6E6"/>
          </w:tcPr>
          <w:p w:rsidR="00D0760D" w:rsidRPr="0036695A" w:rsidRDefault="00D0760D" w:rsidP="00BA58F3">
            <w:pPr>
              <w:spacing w:line="360" w:lineRule="auto"/>
              <w:jc w:val="center"/>
              <w:rPr>
                <w:b/>
                <w:bCs/>
                <w:rtl/>
              </w:rPr>
            </w:pPr>
            <w:r w:rsidRPr="0036695A">
              <w:rPr>
                <w:rFonts w:hint="cs"/>
                <w:b/>
                <w:bCs/>
                <w:rtl/>
              </w:rPr>
              <w:t>טלפון קווי וטלפון נייד</w:t>
            </w:r>
          </w:p>
        </w:tc>
      </w:tr>
      <w:tr w:rsidR="00D0760D" w:rsidRPr="0036695A" w:rsidTr="00BA58F3">
        <w:trPr>
          <w:jc w:val="center"/>
        </w:trPr>
        <w:tc>
          <w:tcPr>
            <w:tcW w:w="1875"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820" w:type="dxa"/>
            <w:shd w:val="clear" w:color="auto" w:fill="auto"/>
          </w:tcPr>
          <w:p w:rsidR="00D0760D" w:rsidRPr="0036695A" w:rsidRDefault="00D0760D" w:rsidP="00BA58F3">
            <w:pPr>
              <w:spacing w:line="360" w:lineRule="auto"/>
              <w:rPr>
                <w:rtl/>
              </w:rPr>
            </w:pPr>
          </w:p>
        </w:tc>
        <w:tc>
          <w:tcPr>
            <w:tcW w:w="2600"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440" w:type="dxa"/>
          </w:tcPr>
          <w:p w:rsidR="00D0760D" w:rsidRPr="0036695A" w:rsidRDefault="00D0760D" w:rsidP="00BA58F3">
            <w:pPr>
              <w:spacing w:line="360" w:lineRule="auto"/>
              <w:rPr>
                <w:rtl/>
              </w:rPr>
            </w:pPr>
          </w:p>
        </w:tc>
        <w:tc>
          <w:tcPr>
            <w:tcW w:w="1250" w:type="dxa"/>
          </w:tcPr>
          <w:p w:rsidR="00D0760D" w:rsidRPr="0036695A" w:rsidRDefault="00D0760D" w:rsidP="00BA58F3">
            <w:pPr>
              <w:spacing w:line="360" w:lineRule="auto"/>
              <w:rPr>
                <w:rtl/>
              </w:rPr>
            </w:pPr>
          </w:p>
        </w:tc>
        <w:tc>
          <w:tcPr>
            <w:tcW w:w="1438"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875"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820" w:type="dxa"/>
            <w:shd w:val="clear" w:color="auto" w:fill="auto"/>
          </w:tcPr>
          <w:p w:rsidR="00D0760D" w:rsidRPr="0036695A" w:rsidRDefault="00D0760D" w:rsidP="00BA58F3">
            <w:pPr>
              <w:spacing w:line="360" w:lineRule="auto"/>
              <w:rPr>
                <w:rtl/>
              </w:rPr>
            </w:pPr>
          </w:p>
        </w:tc>
        <w:tc>
          <w:tcPr>
            <w:tcW w:w="2600"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440" w:type="dxa"/>
          </w:tcPr>
          <w:p w:rsidR="00D0760D" w:rsidRPr="0036695A" w:rsidRDefault="00D0760D" w:rsidP="00BA58F3">
            <w:pPr>
              <w:spacing w:line="360" w:lineRule="auto"/>
              <w:rPr>
                <w:rtl/>
              </w:rPr>
            </w:pPr>
          </w:p>
        </w:tc>
        <w:tc>
          <w:tcPr>
            <w:tcW w:w="1250" w:type="dxa"/>
          </w:tcPr>
          <w:p w:rsidR="00D0760D" w:rsidRPr="0036695A" w:rsidRDefault="00D0760D" w:rsidP="00BA58F3">
            <w:pPr>
              <w:spacing w:line="360" w:lineRule="auto"/>
              <w:rPr>
                <w:rtl/>
              </w:rPr>
            </w:pPr>
          </w:p>
        </w:tc>
        <w:tc>
          <w:tcPr>
            <w:tcW w:w="1438"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875"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820" w:type="dxa"/>
            <w:shd w:val="clear" w:color="auto" w:fill="auto"/>
          </w:tcPr>
          <w:p w:rsidR="00D0760D" w:rsidRPr="0036695A" w:rsidRDefault="00D0760D" w:rsidP="00BA58F3">
            <w:pPr>
              <w:spacing w:line="360" w:lineRule="auto"/>
              <w:rPr>
                <w:rtl/>
              </w:rPr>
            </w:pPr>
          </w:p>
        </w:tc>
        <w:tc>
          <w:tcPr>
            <w:tcW w:w="2600"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440" w:type="dxa"/>
          </w:tcPr>
          <w:p w:rsidR="00D0760D" w:rsidRPr="0036695A" w:rsidRDefault="00D0760D" w:rsidP="00BA58F3">
            <w:pPr>
              <w:spacing w:line="360" w:lineRule="auto"/>
              <w:rPr>
                <w:rtl/>
              </w:rPr>
            </w:pPr>
          </w:p>
        </w:tc>
        <w:tc>
          <w:tcPr>
            <w:tcW w:w="1250" w:type="dxa"/>
          </w:tcPr>
          <w:p w:rsidR="00D0760D" w:rsidRPr="0036695A" w:rsidRDefault="00D0760D" w:rsidP="00BA58F3">
            <w:pPr>
              <w:spacing w:line="360" w:lineRule="auto"/>
              <w:rPr>
                <w:rtl/>
              </w:rPr>
            </w:pPr>
          </w:p>
        </w:tc>
        <w:tc>
          <w:tcPr>
            <w:tcW w:w="1438"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875" w:type="dxa"/>
            <w:shd w:val="clear" w:color="auto" w:fill="auto"/>
          </w:tcPr>
          <w:p w:rsidR="00D0760D" w:rsidRPr="0036695A" w:rsidRDefault="00D0760D" w:rsidP="00BA58F3">
            <w:pPr>
              <w:spacing w:line="360" w:lineRule="auto"/>
              <w:rPr>
                <w:rtl/>
              </w:rPr>
            </w:pPr>
          </w:p>
        </w:tc>
        <w:tc>
          <w:tcPr>
            <w:tcW w:w="1820" w:type="dxa"/>
            <w:shd w:val="clear" w:color="auto" w:fill="auto"/>
          </w:tcPr>
          <w:p w:rsidR="00D0760D" w:rsidRPr="0036695A" w:rsidRDefault="00D0760D" w:rsidP="00BA58F3">
            <w:pPr>
              <w:spacing w:line="360" w:lineRule="auto"/>
              <w:rPr>
                <w:rtl/>
              </w:rPr>
            </w:pPr>
          </w:p>
        </w:tc>
        <w:tc>
          <w:tcPr>
            <w:tcW w:w="2600"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tl/>
              </w:rPr>
            </w:pPr>
            <w:r w:rsidRPr="0036695A">
              <w:rPr>
                <w:rFonts w:ascii="David" w:hAnsi="David" w:cs="David"/>
                <w:rtl/>
              </w:rPr>
              <w:lastRenderedPageBreak/>
              <w:t>טיוב נתונים</w:t>
            </w:r>
          </w:p>
        </w:tc>
        <w:tc>
          <w:tcPr>
            <w:tcW w:w="1440" w:type="dxa"/>
          </w:tcPr>
          <w:p w:rsidR="00D0760D" w:rsidRPr="0036695A" w:rsidRDefault="00D0760D" w:rsidP="00BA58F3">
            <w:pPr>
              <w:spacing w:line="360" w:lineRule="auto"/>
              <w:rPr>
                <w:rtl/>
              </w:rPr>
            </w:pPr>
          </w:p>
        </w:tc>
        <w:tc>
          <w:tcPr>
            <w:tcW w:w="1250" w:type="dxa"/>
          </w:tcPr>
          <w:p w:rsidR="00D0760D" w:rsidRPr="0036695A" w:rsidRDefault="00D0760D" w:rsidP="00BA58F3">
            <w:pPr>
              <w:spacing w:line="360" w:lineRule="auto"/>
              <w:rPr>
                <w:rtl/>
              </w:rPr>
            </w:pPr>
          </w:p>
        </w:tc>
        <w:tc>
          <w:tcPr>
            <w:tcW w:w="1438" w:type="dxa"/>
            <w:shd w:val="clear" w:color="auto" w:fill="auto"/>
          </w:tcPr>
          <w:p w:rsidR="00D0760D" w:rsidRPr="0036695A" w:rsidRDefault="00D0760D" w:rsidP="00BA58F3">
            <w:pPr>
              <w:spacing w:line="360" w:lineRule="auto"/>
              <w:rPr>
                <w:rtl/>
              </w:rPr>
            </w:pPr>
          </w:p>
        </w:tc>
      </w:tr>
    </w:tbl>
    <w:p w:rsidR="00D0760D" w:rsidRPr="0036695A" w:rsidRDefault="00D0760D" w:rsidP="00D0760D">
      <w:pPr>
        <w:rPr>
          <w:rtl/>
        </w:rPr>
      </w:pPr>
    </w:p>
    <w:p w:rsidR="00D0760D" w:rsidRPr="0036695A" w:rsidRDefault="00D0760D" w:rsidP="00D0760D">
      <w:pPr>
        <w:pStyle w:val="a"/>
        <w:spacing w:before="0"/>
        <w:ind w:left="357" w:hanging="357"/>
        <w:rPr>
          <w:rFonts w:cs="David"/>
          <w:b w:val="0"/>
          <w:bCs w:val="0"/>
          <w:color w:val="auto"/>
          <w:sz w:val="24"/>
          <w:szCs w:val="24"/>
          <w:rtl/>
        </w:rPr>
      </w:pPr>
      <w:r w:rsidRPr="0036695A">
        <w:rPr>
          <w:rFonts w:cs="David" w:hint="cs"/>
          <w:b w:val="0"/>
          <w:bCs w:val="0"/>
          <w:color w:val="auto"/>
          <w:sz w:val="24"/>
          <w:szCs w:val="24"/>
          <w:rtl/>
        </w:rPr>
        <w:t xml:space="preserve">בהתאם לאמור בסעיף 5.2.3 לתנאי הסף המקצועיים המציע מעסיק לפחות 30 עובדים העוסקים במתן </w:t>
      </w:r>
      <w:r w:rsidRPr="0036695A">
        <w:rPr>
          <w:rFonts w:cs="David"/>
          <w:b w:val="0"/>
          <w:bCs w:val="0"/>
          <w:color w:val="auto"/>
          <w:sz w:val="24"/>
          <w:szCs w:val="24"/>
          <w:rtl/>
        </w:rPr>
        <w:t xml:space="preserve">שירותי </w:t>
      </w:r>
      <w:r w:rsidRPr="0036695A">
        <w:rPr>
          <w:rFonts w:cs="David" w:hint="cs"/>
          <w:b w:val="0"/>
          <w:bCs w:val="0"/>
          <w:color w:val="auto"/>
          <w:sz w:val="24"/>
          <w:szCs w:val="24"/>
          <w:rtl/>
        </w:rPr>
        <w:t>סריקת מסמכים אופטית, מפתוח, קלידה, טיוב נתונים (יובהר כי, נדרש הצגת הניסיון במצטבר אצל  30 העובדים) המוצבים במועד הגשת ההצעות, אצל שלושה (3) לקוחות לפחות:</w:t>
      </w:r>
    </w:p>
    <w:p w:rsidR="00D0760D" w:rsidRPr="0036695A" w:rsidRDefault="00D0760D" w:rsidP="00D0760D">
      <w:pPr>
        <w:spacing w:line="360" w:lineRule="auto"/>
        <w:rPr>
          <w:rtl/>
        </w:rPr>
      </w:pPr>
    </w:p>
    <w:tbl>
      <w:tblPr>
        <w:bidiVisual/>
        <w:tblW w:w="10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6"/>
        <w:gridCol w:w="1559"/>
        <w:gridCol w:w="2552"/>
        <w:gridCol w:w="1908"/>
        <w:gridCol w:w="1494"/>
        <w:gridCol w:w="1273"/>
      </w:tblGrid>
      <w:tr w:rsidR="00D0760D" w:rsidRPr="0036695A" w:rsidTr="00BA58F3">
        <w:trPr>
          <w:jc w:val="center"/>
        </w:trPr>
        <w:tc>
          <w:tcPr>
            <w:tcW w:w="1566"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שם מלא של הלקוח </w:t>
            </w:r>
            <w:r w:rsidRPr="0036695A">
              <w:rPr>
                <w:rFonts w:hint="eastAsia"/>
                <w:b/>
                <w:bCs/>
                <w:u w:val="single"/>
                <w:rtl/>
              </w:rPr>
              <w:t>ומענו</w:t>
            </w:r>
            <w:r w:rsidRPr="0036695A">
              <w:rPr>
                <w:b/>
                <w:bCs/>
                <w:rtl/>
              </w:rPr>
              <w:br/>
            </w:r>
            <w:r w:rsidRPr="0036695A">
              <w:rPr>
                <w:rFonts w:hint="cs"/>
                <w:b/>
                <w:bCs/>
                <w:sz w:val="20"/>
                <w:szCs w:val="20"/>
                <w:rtl/>
              </w:rPr>
              <w:t>(לרבות ציון תת יחידה בארגונים גדולים)</w:t>
            </w:r>
          </w:p>
        </w:tc>
        <w:tc>
          <w:tcPr>
            <w:tcW w:w="1559" w:type="dxa"/>
            <w:shd w:val="clear" w:color="auto" w:fill="E6E6E6"/>
          </w:tcPr>
          <w:p w:rsidR="00D0760D" w:rsidRPr="0036695A" w:rsidRDefault="00D0760D" w:rsidP="00BA58F3">
            <w:pPr>
              <w:spacing w:line="360" w:lineRule="auto"/>
              <w:jc w:val="center"/>
              <w:rPr>
                <w:b/>
                <w:bCs/>
                <w:rtl/>
              </w:rPr>
            </w:pPr>
            <w:r w:rsidRPr="0036695A">
              <w:rPr>
                <w:rFonts w:hint="eastAsia"/>
                <w:b/>
                <w:bCs/>
                <w:rtl/>
              </w:rPr>
              <w:t>שנ</w:t>
            </w:r>
            <w:r w:rsidRPr="0036695A">
              <w:rPr>
                <w:rFonts w:hint="cs"/>
                <w:b/>
                <w:bCs/>
                <w:rtl/>
              </w:rPr>
              <w:t>ת תחילת</w:t>
            </w:r>
            <w:r w:rsidRPr="0036695A">
              <w:rPr>
                <w:b/>
                <w:bCs/>
                <w:rtl/>
              </w:rPr>
              <w:t xml:space="preserve"> </w:t>
            </w:r>
            <w:r w:rsidRPr="0036695A">
              <w:rPr>
                <w:rFonts w:hint="eastAsia"/>
                <w:b/>
                <w:bCs/>
                <w:rtl/>
              </w:rPr>
              <w:t>מתן</w:t>
            </w:r>
            <w:r w:rsidRPr="0036695A">
              <w:rPr>
                <w:b/>
                <w:bCs/>
                <w:rtl/>
              </w:rPr>
              <w:t xml:space="preserve"> </w:t>
            </w:r>
            <w:r w:rsidRPr="0036695A">
              <w:rPr>
                <w:rFonts w:hint="eastAsia"/>
                <w:b/>
                <w:bCs/>
                <w:rtl/>
              </w:rPr>
              <w:t>השירות</w:t>
            </w:r>
            <w:r w:rsidRPr="0036695A">
              <w:rPr>
                <w:rFonts w:hint="cs"/>
                <w:b/>
                <w:bCs/>
                <w:rtl/>
              </w:rPr>
              <w:t xml:space="preserve"> </w:t>
            </w:r>
            <w:r w:rsidRPr="0036695A">
              <w:rPr>
                <w:rFonts w:hint="cs"/>
                <w:b/>
                <w:bCs/>
                <w:sz w:val="20"/>
                <w:szCs w:val="20"/>
                <w:rtl/>
              </w:rPr>
              <w:t xml:space="preserve">(יש לציין חודש ושנה </w:t>
            </w:r>
            <w:r w:rsidRPr="0036695A">
              <w:rPr>
                <w:b/>
                <w:bCs/>
                <w:sz w:val="20"/>
                <w:szCs w:val="20"/>
                <w:rtl/>
              </w:rPr>
              <w:t xml:space="preserve">בפורמט </w:t>
            </w:r>
            <w:r w:rsidRPr="0036695A">
              <w:rPr>
                <w:b/>
                <w:bCs/>
                <w:sz w:val="20"/>
                <w:szCs w:val="20"/>
              </w:rPr>
              <w:t>MM/YYYY -</w:t>
            </w:r>
            <w:r w:rsidRPr="0036695A">
              <w:rPr>
                <w:rFonts w:hint="cs"/>
                <w:b/>
                <w:bCs/>
                <w:sz w:val="20"/>
                <w:szCs w:val="20"/>
                <w:rtl/>
              </w:rPr>
              <w:t>)</w:t>
            </w:r>
          </w:p>
        </w:tc>
        <w:tc>
          <w:tcPr>
            <w:tcW w:w="2552"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פירוט </w:t>
            </w:r>
            <w:r w:rsidRPr="0036695A">
              <w:rPr>
                <w:rFonts w:hint="eastAsia"/>
                <w:b/>
                <w:bCs/>
                <w:u w:val="single"/>
                <w:rtl/>
              </w:rPr>
              <w:t>כל</w:t>
            </w:r>
            <w:r w:rsidRPr="0036695A">
              <w:rPr>
                <w:b/>
                <w:bCs/>
                <w:u w:val="single"/>
                <w:rtl/>
              </w:rPr>
              <w:t xml:space="preserve"> </w:t>
            </w:r>
            <w:r w:rsidRPr="0036695A">
              <w:rPr>
                <w:rFonts w:hint="eastAsia"/>
                <w:b/>
                <w:bCs/>
                <w:u w:val="single"/>
                <w:rtl/>
              </w:rPr>
              <w:t>סוגי</w:t>
            </w:r>
            <w:r w:rsidRPr="0036695A">
              <w:rPr>
                <w:rFonts w:hint="cs"/>
                <w:b/>
                <w:bCs/>
                <w:rtl/>
              </w:rPr>
              <w:t xml:space="preserve"> השירותים שניתנו ללקוח (מתן שירותי סריקת מסמכים אופטית, מפתוח וקלידה טיוב נתונים)</w:t>
            </w:r>
          </w:p>
        </w:tc>
        <w:tc>
          <w:tcPr>
            <w:tcW w:w="1908"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מספר עובדים של המציע המוצבים אצל הלקוח ועוסקים במתן </w:t>
            </w:r>
            <w:r w:rsidRPr="0036695A">
              <w:rPr>
                <w:b/>
                <w:bCs/>
                <w:rtl/>
              </w:rPr>
              <w:t xml:space="preserve">שירותי </w:t>
            </w:r>
            <w:r w:rsidRPr="0036695A">
              <w:rPr>
                <w:rFonts w:hint="cs"/>
                <w:b/>
                <w:bCs/>
                <w:rtl/>
              </w:rPr>
              <w:t>סריקת מסמכים אופטית, מפתוח, קלידה, טיוב נתונים</w:t>
            </w:r>
          </w:p>
        </w:tc>
        <w:tc>
          <w:tcPr>
            <w:tcW w:w="1494" w:type="dxa"/>
            <w:shd w:val="clear" w:color="auto" w:fill="E6E6E6"/>
          </w:tcPr>
          <w:p w:rsidR="00D0760D" w:rsidRPr="0036695A" w:rsidRDefault="00D0760D" w:rsidP="00BA58F3">
            <w:pPr>
              <w:spacing w:line="360" w:lineRule="auto"/>
              <w:jc w:val="center"/>
              <w:rPr>
                <w:b/>
                <w:bCs/>
                <w:rtl/>
              </w:rPr>
            </w:pPr>
            <w:r w:rsidRPr="0036695A">
              <w:rPr>
                <w:rFonts w:hint="cs"/>
                <w:b/>
                <w:bCs/>
                <w:rtl/>
              </w:rPr>
              <w:t>שם מלא של איש הקשר ותפקידו אצל הלקוח</w:t>
            </w:r>
          </w:p>
        </w:tc>
        <w:tc>
          <w:tcPr>
            <w:tcW w:w="1273" w:type="dxa"/>
            <w:shd w:val="clear" w:color="auto" w:fill="E6E6E6"/>
          </w:tcPr>
          <w:p w:rsidR="00D0760D" w:rsidRPr="0036695A" w:rsidRDefault="00D0760D" w:rsidP="00BA58F3">
            <w:pPr>
              <w:spacing w:line="360" w:lineRule="auto"/>
              <w:jc w:val="center"/>
              <w:rPr>
                <w:b/>
                <w:bCs/>
                <w:rtl/>
              </w:rPr>
            </w:pPr>
            <w:r w:rsidRPr="0036695A">
              <w:rPr>
                <w:rFonts w:hint="cs"/>
                <w:b/>
                <w:bCs/>
                <w:rtl/>
              </w:rPr>
              <w:t>טלפון קווי וטלפון נייד</w:t>
            </w:r>
          </w:p>
        </w:tc>
      </w:tr>
      <w:tr w:rsidR="00D0760D" w:rsidRPr="0036695A" w:rsidTr="00BA58F3">
        <w:trPr>
          <w:jc w:val="center"/>
        </w:trPr>
        <w:tc>
          <w:tcPr>
            <w:tcW w:w="1566"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559" w:type="dxa"/>
            <w:shd w:val="clear" w:color="auto" w:fill="auto"/>
          </w:tcPr>
          <w:p w:rsidR="00D0760D" w:rsidRPr="0036695A" w:rsidRDefault="00D0760D" w:rsidP="00BA58F3">
            <w:pPr>
              <w:spacing w:line="360" w:lineRule="auto"/>
              <w:rPr>
                <w:rtl/>
              </w:rPr>
            </w:pPr>
          </w:p>
        </w:tc>
        <w:tc>
          <w:tcPr>
            <w:tcW w:w="2552" w:type="dxa"/>
          </w:tcPr>
          <w:p w:rsidR="00D0760D" w:rsidRPr="0036695A" w:rsidRDefault="00D0760D" w:rsidP="00BA58F3">
            <w:pPr>
              <w:spacing w:line="360" w:lineRule="auto"/>
              <w:rPr>
                <w:rtl/>
              </w:rPr>
            </w:pPr>
          </w:p>
        </w:tc>
        <w:tc>
          <w:tcPr>
            <w:tcW w:w="1908" w:type="dxa"/>
          </w:tcPr>
          <w:p w:rsidR="00D0760D" w:rsidRPr="0036695A" w:rsidRDefault="00D0760D" w:rsidP="00BA58F3">
            <w:pPr>
              <w:spacing w:line="360" w:lineRule="auto"/>
              <w:rPr>
                <w:rtl/>
              </w:rPr>
            </w:pPr>
          </w:p>
        </w:tc>
        <w:tc>
          <w:tcPr>
            <w:tcW w:w="1494" w:type="dxa"/>
          </w:tcPr>
          <w:p w:rsidR="00D0760D" w:rsidRPr="0036695A" w:rsidRDefault="00D0760D" w:rsidP="00BA58F3">
            <w:pPr>
              <w:spacing w:line="360" w:lineRule="auto"/>
              <w:rPr>
                <w:rtl/>
              </w:rPr>
            </w:pPr>
          </w:p>
        </w:tc>
        <w:tc>
          <w:tcPr>
            <w:tcW w:w="1273"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566"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559" w:type="dxa"/>
            <w:shd w:val="clear" w:color="auto" w:fill="auto"/>
          </w:tcPr>
          <w:p w:rsidR="00D0760D" w:rsidRPr="0036695A" w:rsidRDefault="00D0760D" w:rsidP="00BA58F3">
            <w:pPr>
              <w:spacing w:line="360" w:lineRule="auto"/>
              <w:rPr>
                <w:rtl/>
              </w:rPr>
            </w:pPr>
          </w:p>
        </w:tc>
        <w:tc>
          <w:tcPr>
            <w:tcW w:w="2552" w:type="dxa"/>
          </w:tcPr>
          <w:p w:rsidR="00D0760D" w:rsidRPr="0036695A" w:rsidRDefault="00D0760D" w:rsidP="00BA58F3">
            <w:pPr>
              <w:spacing w:line="360" w:lineRule="auto"/>
              <w:rPr>
                <w:rtl/>
              </w:rPr>
            </w:pPr>
          </w:p>
        </w:tc>
        <w:tc>
          <w:tcPr>
            <w:tcW w:w="1908" w:type="dxa"/>
          </w:tcPr>
          <w:p w:rsidR="00D0760D" w:rsidRPr="0036695A" w:rsidRDefault="00D0760D" w:rsidP="00BA58F3">
            <w:pPr>
              <w:spacing w:line="360" w:lineRule="auto"/>
              <w:rPr>
                <w:rtl/>
              </w:rPr>
            </w:pPr>
          </w:p>
        </w:tc>
        <w:tc>
          <w:tcPr>
            <w:tcW w:w="1494" w:type="dxa"/>
          </w:tcPr>
          <w:p w:rsidR="00D0760D" w:rsidRPr="0036695A" w:rsidRDefault="00D0760D" w:rsidP="00BA58F3">
            <w:pPr>
              <w:spacing w:line="360" w:lineRule="auto"/>
              <w:rPr>
                <w:rtl/>
              </w:rPr>
            </w:pPr>
          </w:p>
        </w:tc>
        <w:tc>
          <w:tcPr>
            <w:tcW w:w="1273"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566"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559" w:type="dxa"/>
            <w:shd w:val="clear" w:color="auto" w:fill="auto"/>
          </w:tcPr>
          <w:p w:rsidR="00D0760D" w:rsidRPr="0036695A" w:rsidRDefault="00D0760D" w:rsidP="00BA58F3">
            <w:pPr>
              <w:spacing w:line="360" w:lineRule="auto"/>
              <w:rPr>
                <w:rtl/>
              </w:rPr>
            </w:pPr>
          </w:p>
        </w:tc>
        <w:tc>
          <w:tcPr>
            <w:tcW w:w="2552" w:type="dxa"/>
          </w:tcPr>
          <w:p w:rsidR="00D0760D" w:rsidRPr="0036695A" w:rsidRDefault="00D0760D" w:rsidP="00BA58F3">
            <w:pPr>
              <w:spacing w:line="360" w:lineRule="auto"/>
              <w:rPr>
                <w:rtl/>
              </w:rPr>
            </w:pPr>
          </w:p>
        </w:tc>
        <w:tc>
          <w:tcPr>
            <w:tcW w:w="1908" w:type="dxa"/>
          </w:tcPr>
          <w:p w:rsidR="00D0760D" w:rsidRPr="0036695A" w:rsidRDefault="00D0760D" w:rsidP="00BA58F3">
            <w:pPr>
              <w:spacing w:line="360" w:lineRule="auto"/>
              <w:rPr>
                <w:rtl/>
              </w:rPr>
            </w:pPr>
          </w:p>
        </w:tc>
        <w:tc>
          <w:tcPr>
            <w:tcW w:w="1494" w:type="dxa"/>
          </w:tcPr>
          <w:p w:rsidR="00D0760D" w:rsidRPr="0036695A" w:rsidRDefault="00D0760D" w:rsidP="00BA58F3">
            <w:pPr>
              <w:spacing w:line="360" w:lineRule="auto"/>
              <w:rPr>
                <w:rtl/>
              </w:rPr>
            </w:pPr>
          </w:p>
        </w:tc>
        <w:tc>
          <w:tcPr>
            <w:tcW w:w="1273" w:type="dxa"/>
            <w:shd w:val="clear" w:color="auto" w:fill="auto"/>
          </w:tcPr>
          <w:p w:rsidR="00D0760D" w:rsidRDefault="00D0760D" w:rsidP="00BA58F3">
            <w:pPr>
              <w:spacing w:line="360" w:lineRule="auto"/>
              <w:rPr>
                <w:rtl/>
              </w:rPr>
            </w:pPr>
          </w:p>
          <w:p w:rsidR="00A7189C" w:rsidRPr="0036695A" w:rsidRDefault="00A7189C" w:rsidP="00BA58F3">
            <w:pPr>
              <w:spacing w:line="360" w:lineRule="auto"/>
              <w:rPr>
                <w:rtl/>
              </w:rPr>
            </w:pPr>
          </w:p>
        </w:tc>
      </w:tr>
    </w:tbl>
    <w:p w:rsidR="00A7189C" w:rsidRPr="00A7189C" w:rsidRDefault="00A7189C" w:rsidP="00A7189C">
      <w:pPr>
        <w:pStyle w:val="a"/>
        <w:numPr>
          <w:ilvl w:val="0"/>
          <w:numId w:val="0"/>
        </w:numPr>
        <w:spacing w:after="120"/>
        <w:ind w:left="357"/>
        <w:rPr>
          <w:color w:val="auto"/>
        </w:rPr>
      </w:pPr>
    </w:p>
    <w:p w:rsidR="00D0760D" w:rsidRPr="0036695A" w:rsidRDefault="00D0760D" w:rsidP="00D0760D">
      <w:pPr>
        <w:pStyle w:val="a"/>
        <w:spacing w:after="120"/>
        <w:ind w:left="357" w:hanging="357"/>
        <w:rPr>
          <w:color w:val="auto"/>
        </w:rPr>
      </w:pPr>
      <w:r w:rsidRPr="0036695A">
        <w:rPr>
          <w:rFonts w:cs="David" w:hint="cs"/>
          <w:b w:val="0"/>
          <w:bCs w:val="0"/>
          <w:color w:val="auto"/>
          <w:sz w:val="24"/>
          <w:szCs w:val="24"/>
          <w:rtl/>
        </w:rPr>
        <w:lastRenderedPageBreak/>
        <w:t xml:space="preserve">בהתאם לאמור באמת המידה 6.2.2 למציע מגוון לקוחות להם סיפק בשנים 2016-2020 שירותי סריקת מסמכים אופטית, מפתוח, קלידה, טיוב נתונים </w:t>
      </w:r>
      <w:r w:rsidRPr="0036695A">
        <w:rPr>
          <w:rFonts w:cs="David" w:hint="cs"/>
          <w:color w:val="auto"/>
          <w:sz w:val="24"/>
          <w:szCs w:val="24"/>
          <w:rtl/>
        </w:rPr>
        <w:t>(יובהר כי, נדרש הצגת ניסיון בכל התחומים אצל כל אחד מהלקוחות)</w:t>
      </w:r>
      <w:r w:rsidRPr="0036695A">
        <w:rPr>
          <w:rFonts w:cs="David" w:hint="cs"/>
          <w:b w:val="0"/>
          <w:bCs w:val="0"/>
          <w:color w:val="auto"/>
          <w:sz w:val="24"/>
          <w:szCs w:val="24"/>
          <w:rtl/>
        </w:rPr>
        <w:t xml:space="preserve"> בהיקף של 300,000 ₪ בשנה לפחות לכל לקוח.</w:t>
      </w:r>
    </w:p>
    <w:p w:rsidR="00D0760D" w:rsidRPr="0036695A" w:rsidRDefault="00D0760D" w:rsidP="00D0760D">
      <w:pPr>
        <w:pStyle w:val="a"/>
        <w:numPr>
          <w:ilvl w:val="0"/>
          <w:numId w:val="0"/>
        </w:numPr>
        <w:spacing w:after="120"/>
        <w:ind w:left="357"/>
        <w:rPr>
          <w:color w:val="auto"/>
          <w:rtl/>
        </w:rPr>
      </w:pPr>
      <w:r w:rsidRPr="0036695A">
        <w:rPr>
          <w:rFonts w:cs="David" w:hint="cs"/>
          <w:b w:val="0"/>
          <w:bCs w:val="0"/>
          <w:color w:val="auto"/>
          <w:sz w:val="24"/>
          <w:szCs w:val="24"/>
          <w:rtl/>
        </w:rPr>
        <w:t>הניסיון יפורט בטבלה שלהלן:</w:t>
      </w:r>
    </w:p>
    <w:tbl>
      <w:tblPr>
        <w:bidiVisual/>
        <w:tblW w:w="9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2186"/>
        <w:gridCol w:w="1573"/>
        <w:gridCol w:w="1465"/>
        <w:gridCol w:w="1531"/>
      </w:tblGrid>
      <w:tr w:rsidR="00D0760D" w:rsidRPr="0036695A" w:rsidTr="00BA58F3">
        <w:trPr>
          <w:tblHeader/>
          <w:jc w:val="center"/>
        </w:trPr>
        <w:tc>
          <w:tcPr>
            <w:tcW w:w="1761"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שם מלא של הלקוח </w:t>
            </w:r>
            <w:r w:rsidRPr="0036695A">
              <w:rPr>
                <w:rFonts w:hint="eastAsia"/>
                <w:b/>
                <w:bCs/>
                <w:u w:val="single"/>
                <w:rtl/>
              </w:rPr>
              <w:t>ומענו</w:t>
            </w:r>
            <w:r w:rsidRPr="0036695A">
              <w:rPr>
                <w:b/>
                <w:bCs/>
                <w:rtl/>
              </w:rPr>
              <w:br/>
            </w:r>
            <w:r w:rsidRPr="0036695A">
              <w:rPr>
                <w:rFonts w:hint="cs"/>
                <w:b/>
                <w:bCs/>
                <w:sz w:val="20"/>
                <w:szCs w:val="20"/>
                <w:rtl/>
              </w:rPr>
              <w:t>(לרבות ציון תת יחידה בארגונים גדולים)</w:t>
            </w:r>
          </w:p>
        </w:tc>
        <w:tc>
          <w:tcPr>
            <w:tcW w:w="1288"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שנות מתן השירות </w:t>
            </w:r>
            <w:r w:rsidRPr="0036695A">
              <w:rPr>
                <w:rFonts w:hint="cs"/>
                <w:b/>
                <w:bCs/>
                <w:sz w:val="20"/>
                <w:szCs w:val="20"/>
                <w:rtl/>
              </w:rPr>
              <w:t xml:space="preserve">(יש לציין חודש ושנה </w:t>
            </w:r>
            <w:r w:rsidRPr="0036695A">
              <w:rPr>
                <w:b/>
                <w:bCs/>
                <w:sz w:val="20"/>
                <w:szCs w:val="20"/>
                <w:rtl/>
              </w:rPr>
              <w:t xml:space="preserve">בפורמט </w:t>
            </w:r>
            <w:r w:rsidRPr="0036695A">
              <w:rPr>
                <w:b/>
                <w:bCs/>
                <w:sz w:val="20"/>
                <w:szCs w:val="20"/>
              </w:rPr>
              <w:t>MM/YYYY – MM/YYYY</w:t>
            </w:r>
            <w:r w:rsidRPr="0036695A">
              <w:rPr>
                <w:rFonts w:hint="cs"/>
                <w:b/>
                <w:bCs/>
                <w:sz w:val="20"/>
                <w:szCs w:val="20"/>
                <w:rtl/>
              </w:rPr>
              <w:t>)</w:t>
            </w:r>
          </w:p>
        </w:tc>
        <w:tc>
          <w:tcPr>
            <w:tcW w:w="2186"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פירוט </w:t>
            </w:r>
            <w:r w:rsidRPr="0036695A">
              <w:rPr>
                <w:rFonts w:hint="eastAsia"/>
                <w:b/>
                <w:bCs/>
                <w:u w:val="single"/>
                <w:rtl/>
              </w:rPr>
              <w:t>כל</w:t>
            </w:r>
            <w:r w:rsidRPr="0036695A">
              <w:rPr>
                <w:b/>
                <w:bCs/>
                <w:u w:val="single"/>
                <w:rtl/>
              </w:rPr>
              <w:t xml:space="preserve"> </w:t>
            </w:r>
            <w:r w:rsidRPr="0036695A">
              <w:rPr>
                <w:rFonts w:hint="eastAsia"/>
                <w:b/>
                <w:bCs/>
                <w:u w:val="single"/>
                <w:rtl/>
              </w:rPr>
              <w:t>סוגי</w:t>
            </w:r>
            <w:r w:rsidRPr="0036695A">
              <w:rPr>
                <w:rFonts w:hint="cs"/>
                <w:b/>
                <w:bCs/>
                <w:rtl/>
              </w:rPr>
              <w:t xml:space="preserve"> השירותים שניתנו ללקוח</w:t>
            </w:r>
          </w:p>
          <w:p w:rsidR="00D0760D" w:rsidRPr="0036695A" w:rsidRDefault="00D0760D" w:rsidP="00BA58F3">
            <w:pPr>
              <w:spacing w:line="360" w:lineRule="auto"/>
              <w:jc w:val="center"/>
              <w:rPr>
                <w:b/>
                <w:bCs/>
                <w:rtl/>
              </w:rPr>
            </w:pPr>
            <w:r w:rsidRPr="0036695A">
              <w:rPr>
                <w:rFonts w:hint="cs"/>
                <w:b/>
                <w:bCs/>
                <w:rtl/>
              </w:rPr>
              <w:t>(יש לסמן)</w:t>
            </w:r>
          </w:p>
        </w:tc>
        <w:tc>
          <w:tcPr>
            <w:tcW w:w="1573" w:type="dxa"/>
            <w:shd w:val="clear" w:color="auto" w:fill="E6E6E6"/>
          </w:tcPr>
          <w:p w:rsidR="00D0760D" w:rsidRPr="0036695A" w:rsidRDefault="00D0760D" w:rsidP="00BA58F3">
            <w:pPr>
              <w:spacing w:line="360" w:lineRule="auto"/>
              <w:jc w:val="center"/>
              <w:rPr>
                <w:b/>
                <w:bCs/>
                <w:sz w:val="20"/>
                <w:szCs w:val="20"/>
                <w:rtl/>
              </w:rPr>
            </w:pPr>
            <w:r w:rsidRPr="0036695A">
              <w:rPr>
                <w:rFonts w:hint="cs"/>
                <w:b/>
                <w:bCs/>
                <w:rtl/>
              </w:rPr>
              <w:t xml:space="preserve">היקף כספי </w:t>
            </w:r>
            <w:r w:rsidRPr="0036695A">
              <w:rPr>
                <w:rFonts w:hint="cs"/>
                <w:b/>
                <w:bCs/>
                <w:u w:val="single"/>
                <w:rtl/>
              </w:rPr>
              <w:t>לכל</w:t>
            </w:r>
            <w:r w:rsidRPr="0036695A">
              <w:rPr>
                <w:rFonts w:hint="cs"/>
                <w:b/>
                <w:bCs/>
                <w:rtl/>
              </w:rPr>
              <w:t xml:space="preserve"> שנה בנפרד בש"ח</w:t>
            </w:r>
          </w:p>
        </w:tc>
        <w:tc>
          <w:tcPr>
            <w:tcW w:w="1465" w:type="dxa"/>
            <w:shd w:val="clear" w:color="auto" w:fill="E6E6E6"/>
          </w:tcPr>
          <w:p w:rsidR="00D0760D" w:rsidRPr="0036695A" w:rsidRDefault="00D0760D" w:rsidP="00BA58F3">
            <w:pPr>
              <w:spacing w:line="360" w:lineRule="auto"/>
              <w:jc w:val="center"/>
              <w:rPr>
                <w:b/>
                <w:bCs/>
                <w:rtl/>
              </w:rPr>
            </w:pPr>
            <w:r w:rsidRPr="0036695A">
              <w:rPr>
                <w:rFonts w:hint="cs"/>
                <w:b/>
                <w:bCs/>
                <w:rtl/>
              </w:rPr>
              <w:t>שם איש הקשר ותפקידו אצל הלקוח</w:t>
            </w:r>
          </w:p>
        </w:tc>
        <w:tc>
          <w:tcPr>
            <w:tcW w:w="1531" w:type="dxa"/>
            <w:shd w:val="clear" w:color="auto" w:fill="E6E6E6"/>
          </w:tcPr>
          <w:p w:rsidR="00D0760D" w:rsidRPr="0036695A" w:rsidRDefault="00D0760D" w:rsidP="00BA58F3">
            <w:pPr>
              <w:spacing w:line="360" w:lineRule="auto"/>
              <w:jc w:val="center"/>
              <w:rPr>
                <w:b/>
                <w:bCs/>
                <w:rtl/>
              </w:rPr>
            </w:pPr>
            <w:r w:rsidRPr="0036695A">
              <w:rPr>
                <w:rFonts w:hint="cs"/>
                <w:b/>
                <w:bCs/>
                <w:rtl/>
              </w:rPr>
              <w:t>טלפון קווי וטלפון נייד</w:t>
            </w:r>
          </w:p>
        </w:tc>
      </w:tr>
      <w:tr w:rsidR="00D0760D" w:rsidRPr="0036695A" w:rsidTr="00BA58F3">
        <w:trPr>
          <w:jc w:val="center"/>
        </w:trPr>
        <w:tc>
          <w:tcPr>
            <w:tcW w:w="1761"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288" w:type="dxa"/>
            <w:shd w:val="clear" w:color="auto" w:fill="auto"/>
          </w:tcPr>
          <w:p w:rsidR="00D0760D" w:rsidRPr="0036695A" w:rsidRDefault="00D0760D" w:rsidP="00BA58F3">
            <w:pPr>
              <w:spacing w:line="360" w:lineRule="auto"/>
              <w:rPr>
                <w:rtl/>
              </w:rPr>
            </w:pPr>
          </w:p>
        </w:tc>
        <w:tc>
          <w:tcPr>
            <w:tcW w:w="2186"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573" w:type="dxa"/>
          </w:tcPr>
          <w:p w:rsidR="00D0760D" w:rsidRPr="0036695A" w:rsidRDefault="00D0760D" w:rsidP="00BA58F3">
            <w:pPr>
              <w:spacing w:line="360" w:lineRule="auto"/>
              <w:rPr>
                <w:rtl/>
              </w:rPr>
            </w:pPr>
          </w:p>
        </w:tc>
        <w:tc>
          <w:tcPr>
            <w:tcW w:w="1465" w:type="dxa"/>
          </w:tcPr>
          <w:p w:rsidR="00D0760D" w:rsidRPr="0036695A" w:rsidRDefault="00D0760D" w:rsidP="00BA58F3">
            <w:pPr>
              <w:spacing w:line="360" w:lineRule="auto"/>
              <w:rPr>
                <w:rtl/>
              </w:rPr>
            </w:pPr>
          </w:p>
        </w:tc>
        <w:tc>
          <w:tcPr>
            <w:tcW w:w="1531"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761"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288" w:type="dxa"/>
            <w:shd w:val="clear" w:color="auto" w:fill="auto"/>
          </w:tcPr>
          <w:p w:rsidR="00D0760D" w:rsidRPr="0036695A" w:rsidRDefault="00D0760D" w:rsidP="00BA58F3">
            <w:pPr>
              <w:spacing w:line="360" w:lineRule="auto"/>
              <w:rPr>
                <w:rtl/>
              </w:rPr>
            </w:pPr>
          </w:p>
        </w:tc>
        <w:tc>
          <w:tcPr>
            <w:tcW w:w="2186"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573" w:type="dxa"/>
          </w:tcPr>
          <w:p w:rsidR="00D0760D" w:rsidRPr="0036695A" w:rsidRDefault="00D0760D" w:rsidP="00BA58F3">
            <w:pPr>
              <w:spacing w:line="360" w:lineRule="auto"/>
              <w:rPr>
                <w:rtl/>
              </w:rPr>
            </w:pPr>
          </w:p>
        </w:tc>
        <w:tc>
          <w:tcPr>
            <w:tcW w:w="1465" w:type="dxa"/>
          </w:tcPr>
          <w:p w:rsidR="00D0760D" w:rsidRPr="0036695A" w:rsidRDefault="00D0760D" w:rsidP="00BA58F3">
            <w:pPr>
              <w:spacing w:line="360" w:lineRule="auto"/>
              <w:rPr>
                <w:rtl/>
              </w:rPr>
            </w:pPr>
          </w:p>
        </w:tc>
        <w:tc>
          <w:tcPr>
            <w:tcW w:w="1531"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761"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288" w:type="dxa"/>
            <w:shd w:val="clear" w:color="auto" w:fill="auto"/>
          </w:tcPr>
          <w:p w:rsidR="00D0760D" w:rsidRPr="0036695A" w:rsidRDefault="00D0760D" w:rsidP="00BA58F3">
            <w:pPr>
              <w:spacing w:line="360" w:lineRule="auto"/>
              <w:rPr>
                <w:rtl/>
              </w:rPr>
            </w:pPr>
          </w:p>
        </w:tc>
        <w:tc>
          <w:tcPr>
            <w:tcW w:w="2186"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573" w:type="dxa"/>
          </w:tcPr>
          <w:p w:rsidR="00D0760D" w:rsidRPr="0036695A" w:rsidRDefault="00D0760D" w:rsidP="00BA58F3">
            <w:pPr>
              <w:spacing w:line="360" w:lineRule="auto"/>
              <w:rPr>
                <w:rtl/>
              </w:rPr>
            </w:pPr>
          </w:p>
        </w:tc>
        <w:tc>
          <w:tcPr>
            <w:tcW w:w="1465" w:type="dxa"/>
          </w:tcPr>
          <w:p w:rsidR="00D0760D" w:rsidRPr="0036695A" w:rsidRDefault="00D0760D" w:rsidP="00BA58F3">
            <w:pPr>
              <w:spacing w:line="360" w:lineRule="auto"/>
              <w:rPr>
                <w:rtl/>
              </w:rPr>
            </w:pPr>
          </w:p>
        </w:tc>
        <w:tc>
          <w:tcPr>
            <w:tcW w:w="1531" w:type="dxa"/>
            <w:shd w:val="clear" w:color="auto" w:fill="auto"/>
          </w:tcPr>
          <w:p w:rsidR="00D0760D" w:rsidRPr="0036695A" w:rsidRDefault="00D0760D" w:rsidP="00BA58F3">
            <w:pPr>
              <w:spacing w:line="360" w:lineRule="auto"/>
              <w:rPr>
                <w:rtl/>
              </w:rPr>
            </w:pPr>
          </w:p>
        </w:tc>
      </w:tr>
      <w:tr w:rsidR="00D0760D" w:rsidRPr="0036695A" w:rsidTr="00BA58F3">
        <w:trPr>
          <w:jc w:val="center"/>
        </w:trPr>
        <w:tc>
          <w:tcPr>
            <w:tcW w:w="1761" w:type="dxa"/>
            <w:shd w:val="clear" w:color="auto" w:fill="auto"/>
          </w:tcPr>
          <w:p w:rsidR="00D0760D" w:rsidRPr="0036695A" w:rsidRDefault="00D0760D" w:rsidP="00BA58F3">
            <w:pPr>
              <w:spacing w:line="360" w:lineRule="auto"/>
              <w:rPr>
                <w:rtl/>
              </w:rPr>
            </w:pPr>
          </w:p>
          <w:p w:rsidR="00D0760D" w:rsidRPr="0036695A" w:rsidRDefault="00D0760D" w:rsidP="00BA58F3">
            <w:pPr>
              <w:spacing w:line="360" w:lineRule="auto"/>
              <w:rPr>
                <w:rtl/>
              </w:rPr>
            </w:pPr>
          </w:p>
        </w:tc>
        <w:tc>
          <w:tcPr>
            <w:tcW w:w="1288" w:type="dxa"/>
            <w:shd w:val="clear" w:color="auto" w:fill="auto"/>
          </w:tcPr>
          <w:p w:rsidR="00D0760D" w:rsidRPr="0036695A" w:rsidRDefault="00D0760D" w:rsidP="00BA58F3">
            <w:pPr>
              <w:spacing w:line="360" w:lineRule="auto"/>
              <w:rPr>
                <w:rtl/>
              </w:rPr>
            </w:pPr>
          </w:p>
        </w:tc>
        <w:tc>
          <w:tcPr>
            <w:tcW w:w="2186" w:type="dxa"/>
          </w:tcPr>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מתן שירותי סריקת מסמכים אופטית</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מפתוח</w:t>
            </w:r>
          </w:p>
          <w:p w:rsidR="00D0760D" w:rsidRPr="0036695A" w:rsidRDefault="00D0760D" w:rsidP="00D0760D">
            <w:pPr>
              <w:pStyle w:val="a4"/>
              <w:numPr>
                <w:ilvl w:val="0"/>
                <w:numId w:val="6"/>
              </w:numPr>
              <w:tabs>
                <w:tab w:val="clear" w:pos="540"/>
                <w:tab w:val="num" w:pos="410"/>
              </w:tabs>
              <w:spacing w:after="0" w:line="360" w:lineRule="auto"/>
              <w:ind w:left="410"/>
              <w:jc w:val="both"/>
              <w:rPr>
                <w:rFonts w:ascii="David" w:hAnsi="David" w:cs="David"/>
              </w:rPr>
            </w:pPr>
            <w:r w:rsidRPr="0036695A">
              <w:rPr>
                <w:rFonts w:ascii="David" w:hAnsi="David" w:cs="David"/>
                <w:rtl/>
              </w:rPr>
              <w:t>קלידה</w:t>
            </w:r>
          </w:p>
          <w:p w:rsidR="00D0760D" w:rsidRPr="0036695A" w:rsidRDefault="00D0760D" w:rsidP="00D0760D">
            <w:pPr>
              <w:pStyle w:val="a4"/>
              <w:numPr>
                <w:ilvl w:val="0"/>
                <w:numId w:val="6"/>
              </w:numPr>
              <w:tabs>
                <w:tab w:val="clear" w:pos="540"/>
                <w:tab w:val="num" w:pos="410"/>
              </w:tabs>
              <w:spacing w:after="0" w:line="360" w:lineRule="auto"/>
              <w:ind w:left="410"/>
              <w:jc w:val="both"/>
              <w:rPr>
                <w:rtl/>
              </w:rPr>
            </w:pPr>
            <w:r w:rsidRPr="0036695A">
              <w:rPr>
                <w:rFonts w:ascii="David" w:hAnsi="David" w:cs="David"/>
                <w:rtl/>
              </w:rPr>
              <w:t>טיוב נתונים</w:t>
            </w:r>
          </w:p>
        </w:tc>
        <w:tc>
          <w:tcPr>
            <w:tcW w:w="1573" w:type="dxa"/>
          </w:tcPr>
          <w:p w:rsidR="00D0760D" w:rsidRPr="0036695A" w:rsidRDefault="00D0760D" w:rsidP="00BA58F3">
            <w:pPr>
              <w:spacing w:line="360" w:lineRule="auto"/>
              <w:rPr>
                <w:rtl/>
              </w:rPr>
            </w:pPr>
          </w:p>
        </w:tc>
        <w:tc>
          <w:tcPr>
            <w:tcW w:w="1465" w:type="dxa"/>
          </w:tcPr>
          <w:p w:rsidR="00D0760D" w:rsidRPr="0036695A" w:rsidRDefault="00D0760D" w:rsidP="00BA58F3">
            <w:pPr>
              <w:spacing w:line="360" w:lineRule="auto"/>
              <w:rPr>
                <w:rtl/>
              </w:rPr>
            </w:pPr>
          </w:p>
        </w:tc>
        <w:tc>
          <w:tcPr>
            <w:tcW w:w="1531" w:type="dxa"/>
            <w:shd w:val="clear" w:color="auto" w:fill="auto"/>
          </w:tcPr>
          <w:p w:rsidR="00D0760D" w:rsidRPr="0036695A" w:rsidRDefault="00D0760D" w:rsidP="00BA58F3">
            <w:pPr>
              <w:spacing w:line="360" w:lineRule="auto"/>
              <w:rPr>
                <w:rtl/>
              </w:rPr>
            </w:pPr>
          </w:p>
        </w:tc>
      </w:tr>
    </w:tbl>
    <w:p w:rsidR="00D0760D" w:rsidRDefault="00D0760D" w:rsidP="00D0760D">
      <w:pPr>
        <w:rPr>
          <w:rtl/>
        </w:rPr>
      </w:pPr>
    </w:p>
    <w:p w:rsidR="007F10B5" w:rsidRPr="0036695A" w:rsidRDefault="007F10B5" w:rsidP="00D0760D">
      <w:pPr>
        <w:rPr>
          <w:rtl/>
        </w:rPr>
      </w:pPr>
    </w:p>
    <w:p w:rsidR="00D0760D" w:rsidRPr="0036695A" w:rsidRDefault="00D0760D" w:rsidP="00D0760D">
      <w:pPr>
        <w:pStyle w:val="a"/>
        <w:spacing w:before="120"/>
        <w:ind w:left="357" w:hanging="357"/>
        <w:jc w:val="left"/>
        <w:rPr>
          <w:rFonts w:cs="David"/>
          <w:b w:val="0"/>
          <w:bCs w:val="0"/>
          <w:color w:val="auto"/>
          <w:sz w:val="24"/>
          <w:szCs w:val="24"/>
          <w:rtl/>
        </w:rPr>
      </w:pPr>
      <w:r w:rsidRPr="0036695A">
        <w:rPr>
          <w:rFonts w:cs="David" w:hint="cs"/>
          <w:b w:val="0"/>
          <w:bCs w:val="0"/>
          <w:color w:val="auto"/>
          <w:sz w:val="24"/>
          <w:szCs w:val="24"/>
          <w:rtl/>
        </w:rPr>
        <w:lastRenderedPageBreak/>
        <w:t>בהתאם לאמור באמת המידה 6.2. ותק המציע במתן סוגי השירותים השונים:</w:t>
      </w:r>
    </w:p>
    <w:p w:rsidR="00D0760D" w:rsidRPr="0036695A" w:rsidRDefault="00D0760D" w:rsidP="00D0760D">
      <w:pPr>
        <w:rPr>
          <w:sz w:val="16"/>
          <w:szCs w:val="16"/>
          <w:rtl/>
        </w:rPr>
      </w:pPr>
    </w:p>
    <w:tbl>
      <w:tblPr>
        <w:bidiVisual/>
        <w:tblW w:w="9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8"/>
        <w:gridCol w:w="2507"/>
        <w:gridCol w:w="2872"/>
      </w:tblGrid>
      <w:tr w:rsidR="00D0760D" w:rsidRPr="0036695A" w:rsidTr="00BA58F3">
        <w:trPr>
          <w:tblHeader/>
          <w:jc w:val="center"/>
        </w:trPr>
        <w:tc>
          <w:tcPr>
            <w:tcW w:w="4448" w:type="dxa"/>
            <w:shd w:val="clear" w:color="auto" w:fill="E6E6E6"/>
          </w:tcPr>
          <w:p w:rsidR="00D0760D" w:rsidRPr="0036695A" w:rsidRDefault="00D0760D" w:rsidP="00BA58F3">
            <w:pPr>
              <w:spacing w:line="360" w:lineRule="auto"/>
              <w:jc w:val="center"/>
              <w:rPr>
                <w:b/>
                <w:bCs/>
                <w:rtl/>
              </w:rPr>
            </w:pPr>
            <w:r w:rsidRPr="0036695A">
              <w:rPr>
                <w:rFonts w:hint="cs"/>
                <w:b/>
                <w:bCs/>
                <w:rtl/>
              </w:rPr>
              <w:t>סוג השירות</w:t>
            </w:r>
          </w:p>
        </w:tc>
        <w:tc>
          <w:tcPr>
            <w:tcW w:w="2507"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פירוט הגופים / </w:t>
            </w:r>
            <w:r w:rsidRPr="0036695A">
              <w:rPr>
                <w:b/>
                <w:bCs/>
                <w:rtl/>
              </w:rPr>
              <w:br/>
            </w:r>
            <w:r w:rsidRPr="0036695A">
              <w:rPr>
                <w:rFonts w:hint="cs"/>
                <w:b/>
                <w:bCs/>
                <w:rtl/>
              </w:rPr>
              <w:t>הלקוחות</w:t>
            </w:r>
          </w:p>
        </w:tc>
        <w:tc>
          <w:tcPr>
            <w:tcW w:w="2872" w:type="dxa"/>
            <w:shd w:val="clear" w:color="auto" w:fill="E6E6E6"/>
          </w:tcPr>
          <w:p w:rsidR="00D0760D" w:rsidRPr="0036695A" w:rsidRDefault="00D0760D" w:rsidP="00BA58F3">
            <w:pPr>
              <w:spacing w:line="360" w:lineRule="auto"/>
              <w:jc w:val="center"/>
              <w:rPr>
                <w:b/>
                <w:bCs/>
                <w:rtl/>
              </w:rPr>
            </w:pPr>
            <w:r w:rsidRPr="0036695A">
              <w:rPr>
                <w:rFonts w:hint="cs"/>
                <w:b/>
                <w:bCs/>
                <w:rtl/>
              </w:rPr>
              <w:t xml:space="preserve">שנות מתן השירות </w:t>
            </w:r>
            <w:r w:rsidRPr="0036695A">
              <w:rPr>
                <w:rFonts w:hint="cs"/>
                <w:b/>
                <w:bCs/>
                <w:sz w:val="20"/>
                <w:szCs w:val="20"/>
                <w:rtl/>
              </w:rPr>
              <w:t xml:space="preserve">(יש לציין חודש ושנה </w:t>
            </w:r>
            <w:r w:rsidRPr="0036695A">
              <w:rPr>
                <w:b/>
                <w:bCs/>
                <w:sz w:val="20"/>
                <w:szCs w:val="20"/>
                <w:rtl/>
              </w:rPr>
              <w:t xml:space="preserve">בפורמט </w:t>
            </w:r>
            <w:r w:rsidRPr="0036695A">
              <w:rPr>
                <w:b/>
                <w:bCs/>
                <w:sz w:val="20"/>
                <w:szCs w:val="20"/>
              </w:rPr>
              <w:t>MM/YYYY – MM/YYYY</w:t>
            </w:r>
            <w:r w:rsidRPr="0036695A">
              <w:rPr>
                <w:rFonts w:hint="cs"/>
                <w:b/>
                <w:bCs/>
                <w:sz w:val="20"/>
                <w:szCs w:val="20"/>
                <w:rtl/>
              </w:rPr>
              <w:t>)</w:t>
            </w:r>
          </w:p>
        </w:tc>
      </w:tr>
      <w:tr w:rsidR="00D0760D" w:rsidRPr="0036695A" w:rsidTr="00BA58F3">
        <w:trPr>
          <w:jc w:val="center"/>
        </w:trPr>
        <w:tc>
          <w:tcPr>
            <w:tcW w:w="4448" w:type="dxa"/>
            <w:shd w:val="clear" w:color="auto" w:fill="auto"/>
          </w:tcPr>
          <w:p w:rsidR="00D0760D" w:rsidRPr="0036695A" w:rsidRDefault="00D0760D" w:rsidP="00BA58F3">
            <w:pPr>
              <w:spacing w:before="60" w:after="60" w:line="360" w:lineRule="auto"/>
              <w:jc w:val="both"/>
              <w:rPr>
                <w:rtl/>
              </w:rPr>
            </w:pPr>
            <w:r w:rsidRPr="0036695A">
              <w:rPr>
                <w:rFonts w:hint="cs"/>
                <w:rtl/>
              </w:rPr>
              <w:t>בקרת איכות (אמינות קליטת הנתונים)</w:t>
            </w:r>
          </w:p>
        </w:tc>
        <w:tc>
          <w:tcPr>
            <w:tcW w:w="2507" w:type="dxa"/>
          </w:tcPr>
          <w:p w:rsidR="00D0760D" w:rsidRPr="0036695A" w:rsidRDefault="00D0760D" w:rsidP="00BA58F3">
            <w:pPr>
              <w:spacing w:before="60" w:after="60" w:line="360" w:lineRule="auto"/>
              <w:rPr>
                <w:rtl/>
              </w:rPr>
            </w:pPr>
          </w:p>
        </w:tc>
        <w:tc>
          <w:tcPr>
            <w:tcW w:w="2872" w:type="dxa"/>
            <w:shd w:val="clear" w:color="auto" w:fill="auto"/>
          </w:tcPr>
          <w:p w:rsidR="00D0760D" w:rsidRPr="0036695A" w:rsidRDefault="00D0760D" w:rsidP="00BA58F3">
            <w:pPr>
              <w:spacing w:before="60" w:after="60" w:line="360" w:lineRule="auto"/>
              <w:rPr>
                <w:rtl/>
              </w:rPr>
            </w:pPr>
          </w:p>
        </w:tc>
      </w:tr>
      <w:tr w:rsidR="00D0760D" w:rsidRPr="0036695A" w:rsidTr="00BA58F3">
        <w:trPr>
          <w:jc w:val="center"/>
        </w:trPr>
        <w:tc>
          <w:tcPr>
            <w:tcW w:w="4448" w:type="dxa"/>
            <w:shd w:val="clear" w:color="auto" w:fill="auto"/>
          </w:tcPr>
          <w:p w:rsidR="00D0760D" w:rsidRPr="0036695A" w:rsidRDefault="00D0760D" w:rsidP="00BA58F3">
            <w:pPr>
              <w:spacing w:before="60" w:after="60" w:line="360" w:lineRule="auto"/>
              <w:jc w:val="both"/>
              <w:rPr>
                <w:rtl/>
              </w:rPr>
            </w:pPr>
            <w:r w:rsidRPr="0036695A">
              <w:rPr>
                <w:rFonts w:hint="cs"/>
                <w:rtl/>
              </w:rPr>
              <w:t xml:space="preserve">עבודה מול ציבור לקוחות (גופי אכיפה ומודיעין) או מקורות (גופים פיננסים) של </w:t>
            </w:r>
            <w:r w:rsidRPr="0036695A">
              <w:rPr>
                <w:rFonts w:hint="cs"/>
                <w:rtl/>
                <w:lang w:eastAsia="he-IL"/>
              </w:rPr>
              <w:t>רשלא"ה</w:t>
            </w:r>
          </w:p>
        </w:tc>
        <w:tc>
          <w:tcPr>
            <w:tcW w:w="2507" w:type="dxa"/>
          </w:tcPr>
          <w:p w:rsidR="00D0760D" w:rsidRPr="0036695A" w:rsidRDefault="00D0760D" w:rsidP="00BA58F3">
            <w:pPr>
              <w:spacing w:before="60" w:after="60" w:line="360" w:lineRule="auto"/>
              <w:rPr>
                <w:rtl/>
              </w:rPr>
            </w:pPr>
          </w:p>
        </w:tc>
        <w:tc>
          <w:tcPr>
            <w:tcW w:w="2872" w:type="dxa"/>
            <w:shd w:val="clear" w:color="auto" w:fill="auto"/>
          </w:tcPr>
          <w:p w:rsidR="00D0760D" w:rsidRPr="0036695A" w:rsidRDefault="00D0760D" w:rsidP="00BA58F3">
            <w:pPr>
              <w:spacing w:before="60" w:after="60" w:line="360" w:lineRule="auto"/>
              <w:rPr>
                <w:rtl/>
              </w:rPr>
            </w:pPr>
          </w:p>
        </w:tc>
      </w:tr>
      <w:tr w:rsidR="00D0760D" w:rsidRPr="0036695A" w:rsidTr="00BA58F3">
        <w:trPr>
          <w:jc w:val="center"/>
        </w:trPr>
        <w:tc>
          <w:tcPr>
            <w:tcW w:w="4448" w:type="dxa"/>
            <w:shd w:val="clear" w:color="auto" w:fill="auto"/>
          </w:tcPr>
          <w:p w:rsidR="00D0760D" w:rsidRPr="0036695A" w:rsidRDefault="00D0760D" w:rsidP="00BA58F3">
            <w:pPr>
              <w:spacing w:before="120" w:line="320" w:lineRule="exact"/>
              <w:rPr>
                <w:b/>
                <w:bCs/>
                <w:rtl/>
                <w:lang w:eastAsia="he-IL"/>
              </w:rPr>
            </w:pPr>
            <w:r w:rsidRPr="0036695A">
              <w:rPr>
                <w:rFonts w:hint="cs"/>
                <w:rtl/>
              </w:rPr>
              <w:t>עבודה בפרויקטים מודיעיניי</w:t>
            </w:r>
            <w:r w:rsidRPr="0036695A">
              <w:rPr>
                <w:rFonts w:hint="eastAsia"/>
                <w:rtl/>
              </w:rPr>
              <w:t>ם</w:t>
            </w:r>
            <w:r w:rsidRPr="0036695A">
              <w:rPr>
                <w:rFonts w:hint="cs"/>
                <w:rtl/>
              </w:rPr>
              <w:t xml:space="preserve"> מסווגים או בעלי רגישות גבוהה ובאתר הלקוח</w:t>
            </w:r>
            <w:r w:rsidRPr="0036695A">
              <w:rPr>
                <w:rFonts w:hint="cs"/>
                <w:b/>
                <w:bCs/>
                <w:rtl/>
                <w:lang w:eastAsia="he-IL"/>
              </w:rPr>
              <w:t xml:space="preserve"> </w:t>
            </w:r>
          </w:p>
        </w:tc>
        <w:tc>
          <w:tcPr>
            <w:tcW w:w="2507" w:type="dxa"/>
          </w:tcPr>
          <w:p w:rsidR="00D0760D" w:rsidRPr="0036695A" w:rsidRDefault="00D0760D" w:rsidP="00BA58F3">
            <w:pPr>
              <w:spacing w:before="60" w:after="60" w:line="360" w:lineRule="auto"/>
              <w:rPr>
                <w:rtl/>
              </w:rPr>
            </w:pPr>
          </w:p>
        </w:tc>
        <w:tc>
          <w:tcPr>
            <w:tcW w:w="2872" w:type="dxa"/>
            <w:shd w:val="clear" w:color="auto" w:fill="auto"/>
          </w:tcPr>
          <w:p w:rsidR="00D0760D" w:rsidRPr="0036695A" w:rsidRDefault="00D0760D" w:rsidP="00BA58F3">
            <w:pPr>
              <w:spacing w:before="60" w:after="60" w:line="360" w:lineRule="auto"/>
              <w:rPr>
                <w:rtl/>
              </w:rPr>
            </w:pPr>
          </w:p>
        </w:tc>
      </w:tr>
    </w:tbl>
    <w:p w:rsidR="00D0760D" w:rsidRPr="0036695A" w:rsidRDefault="00D0760D" w:rsidP="00D0760D">
      <w:pPr>
        <w:rPr>
          <w:rtl/>
        </w:rPr>
      </w:pPr>
    </w:p>
    <w:p w:rsidR="00D0760D" w:rsidRPr="0036695A" w:rsidRDefault="00D0760D" w:rsidP="00D0760D">
      <w:pPr>
        <w:rPr>
          <w:rtl/>
        </w:rPr>
      </w:pPr>
    </w:p>
    <w:p w:rsidR="00D0760D" w:rsidRPr="0036695A" w:rsidRDefault="00D0760D" w:rsidP="00D0760D">
      <w:pPr>
        <w:rPr>
          <w:b/>
          <w:bCs/>
          <w:rtl/>
        </w:rPr>
      </w:pPr>
      <w:r w:rsidRPr="0036695A">
        <w:rPr>
          <w:rFonts w:hint="eastAsia"/>
          <w:b/>
          <w:bCs/>
          <w:rtl/>
        </w:rPr>
        <w:t>הצהרת</w:t>
      </w:r>
      <w:r w:rsidRPr="0036695A">
        <w:rPr>
          <w:b/>
          <w:bCs/>
          <w:rtl/>
        </w:rPr>
        <w:t xml:space="preserve"> המציע: </w:t>
      </w:r>
    </w:p>
    <w:p w:rsidR="00D0760D" w:rsidRPr="0036695A" w:rsidRDefault="00D0760D" w:rsidP="00D0760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שם</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תפקיד</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טלפון</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חתימה וחותמת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תאריך</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מס' זהות/עוסק מורשה</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כתובת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פקס</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מיקוד</w:t>
            </w:r>
          </w:p>
        </w:tc>
      </w:tr>
    </w:tbl>
    <w:p w:rsidR="00D0760D" w:rsidRPr="0036695A" w:rsidRDefault="00D0760D" w:rsidP="00D0760D">
      <w:pPr>
        <w:spacing w:line="360" w:lineRule="auto"/>
        <w:jc w:val="center"/>
        <w:rPr>
          <w:b/>
          <w:bCs/>
          <w:szCs w:val="32"/>
          <w:rtl/>
        </w:rPr>
      </w:pPr>
    </w:p>
    <w:p w:rsidR="00D0760D" w:rsidRPr="0036695A" w:rsidRDefault="00D0760D" w:rsidP="00D0760D">
      <w:pPr>
        <w:bidi w:val="0"/>
        <w:rPr>
          <w:b/>
          <w:bCs/>
          <w:szCs w:val="32"/>
        </w:rPr>
      </w:pPr>
      <w:r w:rsidRPr="0036695A">
        <w:rPr>
          <w:b/>
          <w:bCs/>
          <w:szCs w:val="32"/>
          <w:rtl/>
        </w:rPr>
        <w:br w:type="page"/>
      </w:r>
    </w:p>
    <w:p w:rsidR="00D0760D" w:rsidRPr="0036695A" w:rsidRDefault="00D0760D" w:rsidP="00D0760D">
      <w:pPr>
        <w:spacing w:line="360" w:lineRule="auto"/>
        <w:jc w:val="center"/>
        <w:rPr>
          <w:b/>
          <w:bCs/>
          <w:szCs w:val="32"/>
          <w:rtl/>
        </w:rPr>
      </w:pPr>
      <w:bookmarkStart w:id="1" w:name="חוברת_נספח11"/>
      <w:bookmarkEnd w:id="1"/>
      <w:r w:rsidRPr="0036695A">
        <w:rPr>
          <w:rFonts w:hint="cs"/>
          <w:b/>
          <w:bCs/>
          <w:szCs w:val="32"/>
          <w:rtl/>
        </w:rPr>
        <w:lastRenderedPageBreak/>
        <w:t>נספח 11</w:t>
      </w:r>
    </w:p>
    <w:p w:rsidR="00D0760D" w:rsidRPr="0036695A" w:rsidRDefault="00D0760D" w:rsidP="00D0760D">
      <w:pPr>
        <w:spacing w:line="360" w:lineRule="auto"/>
        <w:jc w:val="center"/>
        <w:rPr>
          <w:b/>
          <w:bCs/>
          <w:szCs w:val="32"/>
          <w:rtl/>
        </w:rPr>
      </w:pPr>
      <w:r w:rsidRPr="0036695A">
        <w:rPr>
          <w:rFonts w:hint="cs"/>
          <w:b/>
          <w:bCs/>
          <w:szCs w:val="32"/>
          <w:rtl/>
        </w:rPr>
        <w:t>הצהרה</w:t>
      </w:r>
    </w:p>
    <w:p w:rsidR="00D0760D" w:rsidRDefault="00D0760D" w:rsidP="007F10B5">
      <w:pPr>
        <w:spacing w:before="240" w:line="360" w:lineRule="auto"/>
        <w:jc w:val="both"/>
        <w:rPr>
          <w:rFonts w:ascii="Arial" w:hAnsi="Arial"/>
          <w:rtl/>
        </w:rPr>
      </w:pPr>
      <w:r w:rsidRPr="0036695A">
        <w:rPr>
          <w:rFonts w:ascii="Arial" w:hAnsi="Arial"/>
          <w:rtl/>
        </w:rPr>
        <w:t>אני הח"מ</w:t>
      </w:r>
      <w:r w:rsidRPr="0036695A">
        <w:rPr>
          <w:rFonts w:ascii="Arial" w:hAnsi="Arial" w:hint="cs"/>
          <w:rtl/>
        </w:rPr>
        <w:t xml:space="preserve"> </w:t>
      </w:r>
      <w:r w:rsidRPr="0036695A">
        <w:rPr>
          <w:rFonts w:ascii="Arial" w:hAnsi="Arial"/>
          <w:rtl/>
        </w:rPr>
        <w:t>______________________________ מס</w:t>
      </w:r>
      <w:r w:rsidRPr="0036695A">
        <w:rPr>
          <w:rFonts w:ascii="Arial" w:hAnsi="Arial" w:hint="cs"/>
          <w:rtl/>
        </w:rPr>
        <w:t>'</w:t>
      </w:r>
      <w:r w:rsidRPr="0036695A">
        <w:rPr>
          <w:rFonts w:ascii="Arial" w:hAnsi="Arial"/>
          <w:rtl/>
        </w:rPr>
        <w:t xml:space="preserve"> ת"ז _____________ </w:t>
      </w:r>
      <w:r w:rsidR="00A7189C">
        <w:rPr>
          <w:rFonts w:ascii="Arial" w:hAnsi="Arial" w:hint="cs"/>
          <w:rtl/>
        </w:rPr>
        <w:t xml:space="preserve"> </w:t>
      </w:r>
      <w:r w:rsidRPr="0036695A">
        <w:rPr>
          <w:rFonts w:ascii="Arial" w:hAnsi="Arial"/>
          <w:rtl/>
        </w:rPr>
        <w:t xml:space="preserve">העובד בתאגיד _____________________ (שם התאגיד) </w:t>
      </w:r>
      <w:r w:rsidRPr="0036695A">
        <w:rPr>
          <w:rFonts w:ascii="Arial" w:hAnsi="Arial" w:hint="cs"/>
          <w:rtl/>
        </w:rPr>
        <w:t>מצהיר</w:t>
      </w:r>
      <w:r w:rsidRPr="0036695A">
        <w:rPr>
          <w:rFonts w:ascii="Arial" w:hAnsi="Arial"/>
          <w:rtl/>
        </w:rPr>
        <w:t xml:space="preserve"> בזאת כי: </w:t>
      </w:r>
    </w:p>
    <w:p w:rsidR="007F10B5" w:rsidRPr="0036695A" w:rsidRDefault="007F10B5" w:rsidP="007F10B5">
      <w:pPr>
        <w:spacing w:before="240" w:line="360" w:lineRule="auto"/>
        <w:jc w:val="both"/>
        <w:rPr>
          <w:rFonts w:ascii="Arial" w:hAnsi="Arial"/>
          <w:rtl/>
        </w:rPr>
      </w:pPr>
    </w:p>
    <w:p w:rsidR="00D0760D" w:rsidRPr="0036695A" w:rsidRDefault="00D0760D" w:rsidP="007F10B5">
      <w:pPr>
        <w:pStyle w:val="1"/>
        <w:numPr>
          <w:ilvl w:val="0"/>
          <w:numId w:val="9"/>
        </w:numPr>
        <w:rPr>
          <w:rtl/>
        </w:rPr>
      </w:pPr>
      <w:r w:rsidRPr="0036695A">
        <w:rPr>
          <w:rtl/>
        </w:rPr>
        <w:t xml:space="preserve">אני מוסמך לחתום על </w:t>
      </w:r>
      <w:r w:rsidRPr="0036695A">
        <w:rPr>
          <w:rFonts w:hint="cs"/>
          <w:rtl/>
        </w:rPr>
        <w:t>הצהרה</w:t>
      </w:r>
      <w:r w:rsidRPr="0036695A">
        <w:rPr>
          <w:rtl/>
        </w:rPr>
        <w:t xml:space="preserve"> ז</w:t>
      </w:r>
      <w:r w:rsidRPr="0036695A">
        <w:rPr>
          <w:rFonts w:hint="cs"/>
          <w:rtl/>
        </w:rPr>
        <w:t>ו</w:t>
      </w:r>
      <w:r w:rsidRPr="0036695A">
        <w:rPr>
          <w:rtl/>
        </w:rPr>
        <w:t xml:space="preserve"> בשם התאגיד ומנהליו. </w:t>
      </w:r>
    </w:p>
    <w:p w:rsidR="00D0760D" w:rsidRDefault="00D0760D" w:rsidP="007F10B5">
      <w:pPr>
        <w:pStyle w:val="1"/>
        <w:rPr>
          <w:rtl/>
        </w:rPr>
      </w:pPr>
      <w:r w:rsidRPr="0036695A">
        <w:rPr>
          <w:rFonts w:hint="cs"/>
          <w:rtl/>
        </w:rPr>
        <w:t xml:space="preserve">אנו מקיימים מערך קבוע לאיתור, מיון, גיוס ושיבוץ אנשי מקצוע נשוא מכרז זה </w:t>
      </w:r>
      <w:r w:rsidRPr="0036695A">
        <w:rPr>
          <w:rFonts w:ascii="Arial" w:hAnsi="Arial" w:hint="cs"/>
          <w:rtl/>
        </w:rPr>
        <w:t>(ובכלל זה עבור מרכז שירות בהיקף של 10 עובדים לפחות)</w:t>
      </w:r>
      <w:r w:rsidRPr="0036695A">
        <w:rPr>
          <w:rFonts w:hint="cs"/>
          <w:rtl/>
        </w:rPr>
        <w:t xml:space="preserve">, לרבות הכשרה, הדרכה, טיפוח ושימור כח אדם. </w:t>
      </w:r>
      <w:r w:rsidRPr="0036695A">
        <w:rPr>
          <w:rtl/>
        </w:rPr>
        <w:br/>
      </w:r>
      <w:r w:rsidRPr="0036695A">
        <w:rPr>
          <w:rFonts w:hint="cs"/>
          <w:rtl/>
        </w:rPr>
        <w:t>המערך כולל לפחות שלושה (3) עובדים קבועים המועסקים דרך קבע במישרין על ידי המציע.</w:t>
      </w:r>
    </w:p>
    <w:p w:rsidR="007F10B5" w:rsidRPr="007F10B5" w:rsidRDefault="007F10B5" w:rsidP="007F10B5">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0760D" w:rsidRPr="0036695A" w:rsidTr="00BA58F3">
        <w:tc>
          <w:tcPr>
            <w:tcW w:w="1548" w:type="dxa"/>
          </w:tcPr>
          <w:p w:rsidR="00D0760D" w:rsidRPr="0036695A" w:rsidRDefault="00D0760D" w:rsidP="00BA58F3">
            <w:pPr>
              <w:spacing w:line="360" w:lineRule="auto"/>
              <w:jc w:val="center"/>
              <w:rPr>
                <w:rFonts w:ascii="Arial" w:hAnsi="Arial"/>
                <w:rtl/>
              </w:rPr>
            </w:pPr>
          </w:p>
        </w:tc>
        <w:tc>
          <w:tcPr>
            <w:tcW w:w="251" w:type="dxa"/>
            <w:tcBorders>
              <w:top w:val="nil"/>
              <w:bottom w:val="nil"/>
            </w:tcBorders>
          </w:tcPr>
          <w:p w:rsidR="00D0760D" w:rsidRPr="0036695A" w:rsidRDefault="00D0760D" w:rsidP="00BA58F3">
            <w:pPr>
              <w:spacing w:line="360" w:lineRule="auto"/>
              <w:jc w:val="center"/>
              <w:rPr>
                <w:rFonts w:ascii="Arial" w:hAnsi="Arial"/>
                <w:rtl/>
              </w:rPr>
            </w:pPr>
          </w:p>
        </w:tc>
        <w:tc>
          <w:tcPr>
            <w:tcW w:w="1549" w:type="dxa"/>
          </w:tcPr>
          <w:p w:rsidR="00D0760D" w:rsidRPr="0036695A" w:rsidRDefault="00D0760D" w:rsidP="00BA58F3">
            <w:pPr>
              <w:spacing w:line="360" w:lineRule="auto"/>
              <w:jc w:val="center"/>
              <w:rPr>
                <w:rFonts w:ascii="Arial" w:hAnsi="Arial"/>
                <w:rtl/>
              </w:rPr>
            </w:pPr>
          </w:p>
        </w:tc>
        <w:tc>
          <w:tcPr>
            <w:tcW w:w="281" w:type="dxa"/>
            <w:tcBorders>
              <w:top w:val="nil"/>
              <w:bottom w:val="nil"/>
            </w:tcBorders>
          </w:tcPr>
          <w:p w:rsidR="00D0760D" w:rsidRPr="0036695A" w:rsidRDefault="00D0760D" w:rsidP="00BA58F3">
            <w:pPr>
              <w:spacing w:line="360" w:lineRule="auto"/>
              <w:jc w:val="center"/>
              <w:rPr>
                <w:rFonts w:ascii="Arial" w:hAnsi="Arial"/>
                <w:rtl/>
              </w:rPr>
            </w:pPr>
          </w:p>
        </w:tc>
        <w:tc>
          <w:tcPr>
            <w:tcW w:w="1859" w:type="dxa"/>
          </w:tcPr>
          <w:p w:rsidR="00D0760D" w:rsidRPr="0036695A" w:rsidRDefault="00D0760D" w:rsidP="00BA58F3">
            <w:pPr>
              <w:spacing w:line="360" w:lineRule="auto"/>
              <w:jc w:val="center"/>
              <w:rPr>
                <w:rFonts w:ascii="Arial" w:hAnsi="Arial"/>
                <w:rtl/>
              </w:rPr>
            </w:pPr>
          </w:p>
        </w:tc>
        <w:tc>
          <w:tcPr>
            <w:tcW w:w="236" w:type="dxa"/>
            <w:tcBorders>
              <w:top w:val="nil"/>
              <w:bottom w:val="nil"/>
            </w:tcBorders>
          </w:tcPr>
          <w:p w:rsidR="00D0760D" w:rsidRPr="0036695A" w:rsidRDefault="00D0760D" w:rsidP="00BA58F3">
            <w:pPr>
              <w:spacing w:line="360" w:lineRule="auto"/>
              <w:jc w:val="center"/>
              <w:rPr>
                <w:rFonts w:ascii="Arial" w:hAnsi="Arial"/>
                <w:rtl/>
              </w:rPr>
            </w:pPr>
          </w:p>
        </w:tc>
        <w:tc>
          <w:tcPr>
            <w:tcW w:w="1738" w:type="dxa"/>
          </w:tcPr>
          <w:p w:rsidR="00D0760D" w:rsidRPr="0036695A" w:rsidRDefault="00D0760D" w:rsidP="00BA58F3">
            <w:pPr>
              <w:spacing w:line="360" w:lineRule="auto"/>
              <w:jc w:val="center"/>
              <w:rPr>
                <w:rFonts w:ascii="Arial" w:hAnsi="Arial"/>
                <w:rtl/>
              </w:rPr>
            </w:pPr>
          </w:p>
        </w:tc>
        <w:tc>
          <w:tcPr>
            <w:tcW w:w="236" w:type="dxa"/>
            <w:tcBorders>
              <w:top w:val="nil"/>
              <w:bottom w:val="nil"/>
            </w:tcBorders>
          </w:tcPr>
          <w:p w:rsidR="00D0760D" w:rsidRPr="0036695A" w:rsidRDefault="00D0760D" w:rsidP="00BA58F3">
            <w:pPr>
              <w:spacing w:line="360" w:lineRule="auto"/>
              <w:jc w:val="center"/>
              <w:rPr>
                <w:rFonts w:ascii="Arial" w:hAnsi="Arial"/>
                <w:rtl/>
              </w:rPr>
            </w:pPr>
          </w:p>
        </w:tc>
        <w:tc>
          <w:tcPr>
            <w:tcW w:w="1480" w:type="dxa"/>
          </w:tcPr>
          <w:p w:rsidR="00D0760D" w:rsidRPr="0036695A" w:rsidRDefault="00D0760D" w:rsidP="00BA58F3">
            <w:pPr>
              <w:spacing w:line="360" w:lineRule="auto"/>
              <w:jc w:val="center"/>
              <w:rPr>
                <w:rFonts w:ascii="Arial" w:hAnsi="Arial"/>
                <w:rtl/>
              </w:rPr>
            </w:pPr>
          </w:p>
        </w:tc>
      </w:tr>
      <w:tr w:rsidR="00D0760D" w:rsidRPr="0036695A" w:rsidTr="00BA58F3">
        <w:tc>
          <w:tcPr>
            <w:tcW w:w="1548" w:type="dxa"/>
          </w:tcPr>
          <w:p w:rsidR="00D0760D" w:rsidRPr="0036695A" w:rsidRDefault="00D0760D" w:rsidP="00BA58F3">
            <w:pPr>
              <w:spacing w:line="360" w:lineRule="auto"/>
              <w:jc w:val="center"/>
              <w:rPr>
                <w:rFonts w:ascii="Arial" w:hAnsi="Arial"/>
                <w:rtl/>
              </w:rPr>
            </w:pPr>
            <w:r w:rsidRPr="0036695A">
              <w:rPr>
                <w:rFonts w:ascii="Arial" w:hAnsi="Arial"/>
                <w:rtl/>
              </w:rPr>
              <w:t>תאריך</w:t>
            </w:r>
          </w:p>
        </w:tc>
        <w:tc>
          <w:tcPr>
            <w:tcW w:w="251" w:type="dxa"/>
            <w:tcBorders>
              <w:top w:val="nil"/>
              <w:bottom w:val="nil"/>
            </w:tcBorders>
          </w:tcPr>
          <w:p w:rsidR="00D0760D" w:rsidRPr="0036695A" w:rsidRDefault="00D0760D" w:rsidP="00BA58F3">
            <w:pPr>
              <w:spacing w:line="360" w:lineRule="auto"/>
              <w:jc w:val="center"/>
              <w:rPr>
                <w:rFonts w:ascii="Arial" w:hAnsi="Arial"/>
                <w:rtl/>
              </w:rPr>
            </w:pPr>
          </w:p>
        </w:tc>
        <w:tc>
          <w:tcPr>
            <w:tcW w:w="1549" w:type="dxa"/>
          </w:tcPr>
          <w:p w:rsidR="00D0760D" w:rsidRPr="0036695A" w:rsidRDefault="00D0760D" w:rsidP="00BA58F3">
            <w:pPr>
              <w:spacing w:line="360" w:lineRule="auto"/>
              <w:jc w:val="center"/>
              <w:rPr>
                <w:rFonts w:ascii="Arial" w:hAnsi="Arial"/>
                <w:rtl/>
              </w:rPr>
            </w:pPr>
            <w:r w:rsidRPr="0036695A">
              <w:rPr>
                <w:rFonts w:ascii="Arial" w:hAnsi="Arial"/>
                <w:rtl/>
              </w:rPr>
              <w:t>שם התאגיד</w:t>
            </w:r>
          </w:p>
        </w:tc>
        <w:tc>
          <w:tcPr>
            <w:tcW w:w="281" w:type="dxa"/>
            <w:tcBorders>
              <w:top w:val="nil"/>
              <w:bottom w:val="nil"/>
            </w:tcBorders>
          </w:tcPr>
          <w:p w:rsidR="00D0760D" w:rsidRPr="0036695A" w:rsidRDefault="00D0760D" w:rsidP="00BA58F3">
            <w:pPr>
              <w:spacing w:line="360" w:lineRule="auto"/>
              <w:jc w:val="center"/>
              <w:rPr>
                <w:rFonts w:ascii="Arial" w:hAnsi="Arial"/>
                <w:rtl/>
              </w:rPr>
            </w:pPr>
          </w:p>
        </w:tc>
        <w:tc>
          <w:tcPr>
            <w:tcW w:w="1859" w:type="dxa"/>
          </w:tcPr>
          <w:p w:rsidR="00D0760D" w:rsidRPr="0036695A" w:rsidRDefault="00D0760D" w:rsidP="00BA58F3">
            <w:pPr>
              <w:spacing w:line="360" w:lineRule="auto"/>
              <w:jc w:val="center"/>
              <w:rPr>
                <w:rFonts w:ascii="Arial" w:hAnsi="Arial"/>
                <w:rtl/>
              </w:rPr>
            </w:pPr>
            <w:r w:rsidRPr="0036695A">
              <w:rPr>
                <w:rFonts w:ascii="Arial" w:hAnsi="Arial"/>
                <w:rtl/>
              </w:rPr>
              <w:t>חותמת התאגיד</w:t>
            </w:r>
          </w:p>
        </w:tc>
        <w:tc>
          <w:tcPr>
            <w:tcW w:w="236" w:type="dxa"/>
            <w:tcBorders>
              <w:top w:val="nil"/>
              <w:bottom w:val="nil"/>
            </w:tcBorders>
          </w:tcPr>
          <w:p w:rsidR="00D0760D" w:rsidRPr="0036695A" w:rsidRDefault="00D0760D" w:rsidP="00BA58F3">
            <w:pPr>
              <w:spacing w:line="360" w:lineRule="auto"/>
              <w:jc w:val="center"/>
              <w:rPr>
                <w:rFonts w:ascii="Arial" w:hAnsi="Arial"/>
                <w:rtl/>
              </w:rPr>
            </w:pPr>
          </w:p>
        </w:tc>
        <w:tc>
          <w:tcPr>
            <w:tcW w:w="1738" w:type="dxa"/>
          </w:tcPr>
          <w:p w:rsidR="00D0760D" w:rsidRPr="0036695A" w:rsidRDefault="00D0760D" w:rsidP="00BA58F3">
            <w:pPr>
              <w:spacing w:line="360" w:lineRule="auto"/>
              <w:jc w:val="center"/>
              <w:rPr>
                <w:rFonts w:ascii="Arial" w:hAnsi="Arial"/>
                <w:rtl/>
              </w:rPr>
            </w:pPr>
            <w:r w:rsidRPr="0036695A">
              <w:rPr>
                <w:rFonts w:ascii="Arial" w:hAnsi="Arial"/>
                <w:rtl/>
              </w:rPr>
              <w:t>שם המצהיר</w:t>
            </w:r>
          </w:p>
        </w:tc>
        <w:tc>
          <w:tcPr>
            <w:tcW w:w="236" w:type="dxa"/>
            <w:tcBorders>
              <w:top w:val="nil"/>
              <w:bottom w:val="nil"/>
            </w:tcBorders>
          </w:tcPr>
          <w:p w:rsidR="00D0760D" w:rsidRPr="0036695A" w:rsidRDefault="00D0760D" w:rsidP="00BA58F3">
            <w:pPr>
              <w:spacing w:line="360" w:lineRule="auto"/>
              <w:jc w:val="center"/>
              <w:rPr>
                <w:rFonts w:ascii="Arial" w:hAnsi="Arial"/>
                <w:rtl/>
              </w:rPr>
            </w:pPr>
          </w:p>
        </w:tc>
        <w:tc>
          <w:tcPr>
            <w:tcW w:w="1480" w:type="dxa"/>
          </w:tcPr>
          <w:p w:rsidR="00D0760D" w:rsidRPr="0036695A" w:rsidRDefault="00D0760D" w:rsidP="00BA58F3">
            <w:pPr>
              <w:spacing w:line="360" w:lineRule="auto"/>
              <w:jc w:val="center"/>
              <w:rPr>
                <w:rFonts w:ascii="Arial" w:hAnsi="Arial"/>
                <w:rtl/>
              </w:rPr>
            </w:pPr>
            <w:r w:rsidRPr="0036695A">
              <w:rPr>
                <w:rFonts w:ascii="Arial" w:hAnsi="Arial"/>
                <w:rtl/>
              </w:rPr>
              <w:t>חתימת המצהיר</w:t>
            </w:r>
          </w:p>
        </w:tc>
      </w:tr>
    </w:tbl>
    <w:p w:rsidR="007F10B5" w:rsidRDefault="007F10B5" w:rsidP="00A7189C">
      <w:pPr>
        <w:spacing w:after="120" w:line="360" w:lineRule="auto"/>
        <w:ind w:left="28" w:hanging="102"/>
        <w:jc w:val="center"/>
        <w:rPr>
          <w:rFonts w:ascii="Arial" w:hAnsi="Arial"/>
          <w:b/>
          <w:bCs/>
          <w:u w:val="single"/>
          <w:rtl/>
        </w:rPr>
      </w:pPr>
    </w:p>
    <w:p w:rsidR="00D0760D" w:rsidRDefault="00D0760D" w:rsidP="00A7189C">
      <w:pPr>
        <w:spacing w:after="120" w:line="360" w:lineRule="auto"/>
        <w:ind w:left="28" w:hanging="102"/>
        <w:jc w:val="center"/>
        <w:rPr>
          <w:rFonts w:ascii="Arial" w:hAnsi="Arial"/>
          <w:b/>
          <w:bCs/>
          <w:u w:val="single"/>
          <w:rtl/>
        </w:rPr>
      </w:pPr>
      <w:r w:rsidRPr="0036695A">
        <w:rPr>
          <w:rFonts w:ascii="Arial" w:hAnsi="Arial"/>
          <w:b/>
          <w:bCs/>
          <w:u w:val="single"/>
          <w:rtl/>
        </w:rPr>
        <w:t>אישור עורך הדין</w:t>
      </w:r>
    </w:p>
    <w:p w:rsidR="007F10B5" w:rsidRPr="0036695A" w:rsidRDefault="007F10B5" w:rsidP="00A7189C">
      <w:pPr>
        <w:spacing w:after="120" w:line="360" w:lineRule="auto"/>
        <w:ind w:left="28" w:hanging="102"/>
        <w:jc w:val="center"/>
        <w:rPr>
          <w:rFonts w:ascii="Arial" w:hAnsi="Arial"/>
          <w:b/>
          <w:bCs/>
          <w:u w:val="single"/>
          <w:rtl/>
        </w:rPr>
      </w:pPr>
    </w:p>
    <w:p w:rsidR="00D0760D" w:rsidRDefault="00D0760D" w:rsidP="00D0760D">
      <w:pPr>
        <w:spacing w:line="360" w:lineRule="auto"/>
        <w:jc w:val="both"/>
        <w:rPr>
          <w:rFonts w:ascii="Arial" w:hAnsi="Arial"/>
          <w:rtl/>
        </w:rPr>
      </w:pPr>
      <w:r w:rsidRPr="0036695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10B5" w:rsidRPr="0036695A" w:rsidRDefault="007F10B5" w:rsidP="00D0760D">
      <w:pPr>
        <w:spacing w:line="360" w:lineRule="auto"/>
        <w:jc w:val="both"/>
        <w:rPr>
          <w:rFonts w:ascii="Arial" w:hAnsi="Arial"/>
          <w:rtl/>
        </w:rPr>
      </w:pPr>
    </w:p>
    <w:p w:rsidR="00D0760D" w:rsidRPr="0036695A" w:rsidRDefault="00D0760D" w:rsidP="00D0760D">
      <w:pPr>
        <w:ind w:right="567"/>
        <w:rPr>
          <w:rFonts w:ascii="Arial" w:hAnsi="Arial"/>
          <w:rtl/>
        </w:rPr>
      </w:pPr>
      <w:r w:rsidRPr="0036695A">
        <w:rPr>
          <w:rFonts w:ascii="Arial" w:hAnsi="Arial"/>
          <w:rtl/>
        </w:rPr>
        <w:t>_____________</w:t>
      </w:r>
      <w:r w:rsidRPr="0036695A">
        <w:rPr>
          <w:rFonts w:ascii="Arial" w:hAnsi="Arial"/>
          <w:rtl/>
        </w:rPr>
        <w:tab/>
        <w:t xml:space="preserve">      ______________________</w:t>
      </w:r>
      <w:r w:rsidRPr="0036695A">
        <w:rPr>
          <w:rFonts w:ascii="Arial" w:hAnsi="Arial"/>
          <w:rtl/>
        </w:rPr>
        <w:tab/>
        <w:t xml:space="preserve">    __________</w:t>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r>
      <w:r w:rsidRPr="0036695A">
        <w:rPr>
          <w:rFonts w:ascii="Arial" w:hAnsi="Arial"/>
          <w:rtl/>
        </w:rPr>
        <w:softHyphen/>
        <w:t>__</w:t>
      </w:r>
      <w:r w:rsidRPr="0036695A">
        <w:rPr>
          <w:rFonts w:ascii="Arial" w:hAnsi="Arial"/>
          <w:rtl/>
        </w:rPr>
        <w:softHyphen/>
      </w:r>
      <w:r w:rsidRPr="0036695A">
        <w:rPr>
          <w:rFonts w:ascii="Arial" w:hAnsi="Arial"/>
          <w:rtl/>
        </w:rPr>
        <w:softHyphen/>
        <w:t>_</w:t>
      </w:r>
      <w:r w:rsidRPr="0036695A">
        <w:rPr>
          <w:rFonts w:ascii="Arial" w:hAnsi="Arial"/>
          <w:rtl/>
        </w:rPr>
        <w:tab/>
      </w:r>
      <w:r w:rsidRPr="0036695A">
        <w:rPr>
          <w:rFonts w:ascii="Arial" w:hAnsi="Arial"/>
          <w:rtl/>
        </w:rPr>
        <w:tab/>
      </w:r>
    </w:p>
    <w:p w:rsidR="00D0760D" w:rsidRPr="0036695A" w:rsidRDefault="00D0760D" w:rsidP="00A7189C">
      <w:pPr>
        <w:ind w:right="567"/>
        <w:rPr>
          <w:rFonts w:ascii="Arial" w:hAnsi="Arial"/>
          <w:rtl/>
        </w:rPr>
      </w:pPr>
      <w:r w:rsidRPr="0036695A">
        <w:rPr>
          <w:rFonts w:ascii="Arial" w:hAnsi="Arial"/>
          <w:rtl/>
        </w:rPr>
        <w:t xml:space="preserve"> </w:t>
      </w:r>
      <w:r w:rsidR="00A7189C">
        <w:rPr>
          <w:rFonts w:ascii="Arial" w:hAnsi="Arial" w:hint="cs"/>
          <w:rtl/>
        </w:rPr>
        <w:t xml:space="preserve">     </w:t>
      </w:r>
      <w:r w:rsidRPr="0036695A">
        <w:rPr>
          <w:rFonts w:ascii="Arial" w:hAnsi="Arial"/>
          <w:rtl/>
        </w:rPr>
        <w:t xml:space="preserve">תאריך </w:t>
      </w:r>
      <w:r w:rsidRPr="0036695A">
        <w:rPr>
          <w:rFonts w:ascii="Arial" w:hAnsi="Arial"/>
          <w:rtl/>
        </w:rPr>
        <w:tab/>
      </w:r>
      <w:r w:rsidRPr="0036695A">
        <w:rPr>
          <w:rFonts w:ascii="Arial" w:hAnsi="Arial" w:hint="cs"/>
          <w:rtl/>
        </w:rPr>
        <w:tab/>
      </w:r>
      <w:r w:rsidR="00A7189C">
        <w:rPr>
          <w:rFonts w:ascii="Arial" w:hAnsi="Arial" w:hint="cs"/>
          <w:rtl/>
        </w:rPr>
        <w:t xml:space="preserve">        </w:t>
      </w:r>
      <w:r w:rsidRPr="0036695A">
        <w:rPr>
          <w:rFonts w:ascii="Arial" w:hAnsi="Arial"/>
          <w:rtl/>
        </w:rPr>
        <w:t xml:space="preserve">חותמת ומספר רישיון עורך דין </w:t>
      </w:r>
      <w:r w:rsidRPr="0036695A">
        <w:rPr>
          <w:rFonts w:ascii="Arial" w:hAnsi="Arial"/>
          <w:rtl/>
        </w:rPr>
        <w:tab/>
      </w:r>
      <w:r w:rsidRPr="0036695A">
        <w:rPr>
          <w:rFonts w:ascii="Arial" w:hAnsi="Arial" w:hint="cs"/>
          <w:rtl/>
        </w:rPr>
        <w:t xml:space="preserve">  </w:t>
      </w:r>
      <w:r w:rsidR="00A7189C">
        <w:rPr>
          <w:rFonts w:ascii="Arial" w:hAnsi="Arial" w:hint="cs"/>
          <w:rtl/>
        </w:rPr>
        <w:t xml:space="preserve">  </w:t>
      </w:r>
      <w:r w:rsidRPr="0036695A">
        <w:rPr>
          <w:rFonts w:ascii="Arial" w:hAnsi="Arial" w:hint="cs"/>
          <w:rtl/>
        </w:rPr>
        <w:t xml:space="preserve"> </w:t>
      </w:r>
      <w:r w:rsidRPr="0036695A">
        <w:rPr>
          <w:rFonts w:ascii="Arial" w:hAnsi="Arial"/>
          <w:rtl/>
        </w:rPr>
        <w:t>חתימת עורך הדין</w:t>
      </w:r>
    </w:p>
    <w:p w:rsidR="00D0760D" w:rsidRPr="0036695A" w:rsidRDefault="00D0760D" w:rsidP="00D0760D">
      <w:pPr>
        <w:bidi w:val="0"/>
        <w:rPr>
          <w:b/>
          <w:bCs/>
          <w:szCs w:val="32"/>
        </w:rPr>
      </w:pPr>
      <w:r w:rsidRPr="0036695A">
        <w:rPr>
          <w:b/>
          <w:bCs/>
          <w:szCs w:val="32"/>
          <w:rtl/>
        </w:rPr>
        <w:br w:type="page"/>
      </w:r>
    </w:p>
    <w:p w:rsidR="00D0760D" w:rsidRPr="0036695A" w:rsidRDefault="00D0760D" w:rsidP="00A7189C">
      <w:pPr>
        <w:tabs>
          <w:tab w:val="center" w:pos="4677"/>
          <w:tab w:val="left" w:pos="6124"/>
        </w:tabs>
        <w:spacing w:line="360" w:lineRule="auto"/>
        <w:jc w:val="center"/>
        <w:rPr>
          <w:b/>
          <w:bCs/>
          <w:szCs w:val="32"/>
          <w:rtl/>
        </w:rPr>
      </w:pPr>
      <w:bookmarkStart w:id="2" w:name="חוברת_נספח12"/>
      <w:bookmarkStart w:id="3" w:name="חוברת_נספח13"/>
      <w:bookmarkStart w:id="4" w:name="חוברת_נספח14"/>
      <w:bookmarkEnd w:id="2"/>
      <w:bookmarkEnd w:id="3"/>
      <w:bookmarkEnd w:id="4"/>
      <w:r w:rsidRPr="0036695A">
        <w:rPr>
          <w:rFonts w:hint="cs"/>
          <w:b/>
          <w:bCs/>
          <w:szCs w:val="32"/>
          <w:rtl/>
        </w:rPr>
        <w:lastRenderedPageBreak/>
        <w:t>נספח 12</w:t>
      </w:r>
    </w:p>
    <w:p w:rsidR="00D0760D" w:rsidRDefault="00D0760D" w:rsidP="00D0760D">
      <w:pPr>
        <w:spacing w:line="360" w:lineRule="auto"/>
        <w:jc w:val="center"/>
        <w:rPr>
          <w:b/>
          <w:bCs/>
          <w:szCs w:val="32"/>
          <w:rtl/>
        </w:rPr>
      </w:pPr>
      <w:r w:rsidRPr="0036695A">
        <w:rPr>
          <w:rFonts w:hint="cs"/>
          <w:b/>
          <w:bCs/>
          <w:szCs w:val="32"/>
          <w:rtl/>
        </w:rPr>
        <w:t>פרטי מנהל מרכז הקלט המוצע</w:t>
      </w:r>
    </w:p>
    <w:p w:rsidR="007F10B5" w:rsidRPr="007F10B5" w:rsidRDefault="007F10B5" w:rsidP="00D0760D">
      <w:pPr>
        <w:spacing w:line="360" w:lineRule="auto"/>
        <w:jc w:val="center"/>
        <w:rPr>
          <w:b/>
          <w:bCs/>
          <w:sz w:val="10"/>
          <w:szCs w:val="16"/>
          <w:rtl/>
        </w:rPr>
      </w:pPr>
    </w:p>
    <w:p w:rsidR="00D0760D" w:rsidRPr="0036695A" w:rsidRDefault="00D0760D" w:rsidP="00D0760D">
      <w:pPr>
        <w:numPr>
          <w:ilvl w:val="0"/>
          <w:numId w:val="7"/>
        </w:numPr>
        <w:tabs>
          <w:tab w:val="num" w:pos="927"/>
        </w:tabs>
        <w:spacing w:after="0" w:line="360" w:lineRule="auto"/>
        <w:rPr>
          <w:rtl/>
        </w:rPr>
      </w:pPr>
      <w:r w:rsidRPr="0036695A">
        <w:rPr>
          <w:rtl/>
        </w:rPr>
        <w:t>שם</w:t>
      </w:r>
      <w:r w:rsidRPr="0036695A">
        <w:rPr>
          <w:rFonts w:hint="cs"/>
          <w:rtl/>
        </w:rPr>
        <w:t xml:space="preserve"> פרטי</w:t>
      </w:r>
      <w:r w:rsidRPr="0036695A">
        <w:rPr>
          <w:rtl/>
        </w:rPr>
        <w:t>: ___________________</w:t>
      </w:r>
      <w:r w:rsidRPr="0036695A">
        <w:rPr>
          <w:rtl/>
        </w:rPr>
        <w:tab/>
        <w:t>שם</w:t>
      </w:r>
      <w:r w:rsidRPr="0036695A">
        <w:rPr>
          <w:rFonts w:hint="cs"/>
          <w:rtl/>
        </w:rPr>
        <w:t xml:space="preserve"> משפחה:</w:t>
      </w:r>
      <w:r w:rsidRPr="0036695A">
        <w:rPr>
          <w:rtl/>
        </w:rPr>
        <w:t xml:space="preserve"> ___________________</w:t>
      </w:r>
      <w:r w:rsidRPr="0036695A">
        <w:rPr>
          <w:rtl/>
        </w:rPr>
        <w:tab/>
        <w:t xml:space="preserve">  </w:t>
      </w:r>
    </w:p>
    <w:p w:rsidR="00D0760D" w:rsidRPr="0036695A" w:rsidRDefault="00D0760D" w:rsidP="00D0760D">
      <w:pPr>
        <w:numPr>
          <w:ilvl w:val="0"/>
          <w:numId w:val="7"/>
        </w:numPr>
        <w:tabs>
          <w:tab w:val="num" w:pos="927"/>
        </w:tabs>
        <w:spacing w:after="0" w:line="360" w:lineRule="auto"/>
      </w:pPr>
      <w:r w:rsidRPr="0036695A">
        <w:rPr>
          <w:rtl/>
        </w:rPr>
        <w:t>טלפון: _________________</w:t>
      </w:r>
      <w:r w:rsidRPr="0036695A">
        <w:rPr>
          <w:rtl/>
        </w:rPr>
        <w:tab/>
        <w:t xml:space="preserve"> </w:t>
      </w:r>
      <w:r w:rsidRPr="0036695A">
        <w:rPr>
          <w:rFonts w:hint="cs"/>
          <w:rtl/>
        </w:rPr>
        <w:t xml:space="preserve"> </w:t>
      </w:r>
      <w:r w:rsidRPr="0036695A">
        <w:rPr>
          <w:rtl/>
        </w:rPr>
        <w:t xml:space="preserve">טלפון נייד: </w:t>
      </w:r>
      <w:r w:rsidRPr="0036695A">
        <w:rPr>
          <w:rFonts w:hint="cs"/>
          <w:rtl/>
        </w:rPr>
        <w:t xml:space="preserve"> </w:t>
      </w:r>
      <w:r w:rsidRPr="0036695A">
        <w:rPr>
          <w:rtl/>
        </w:rPr>
        <w:t>______________________</w:t>
      </w:r>
      <w:r w:rsidRPr="0036695A">
        <w:rPr>
          <w:rFonts w:hint="cs"/>
          <w:rtl/>
        </w:rPr>
        <w:t>_</w:t>
      </w:r>
    </w:p>
    <w:p w:rsidR="00D0760D" w:rsidRPr="0036695A" w:rsidRDefault="00D0760D" w:rsidP="00D0760D">
      <w:pPr>
        <w:numPr>
          <w:ilvl w:val="0"/>
          <w:numId w:val="7"/>
        </w:numPr>
        <w:tabs>
          <w:tab w:val="num" w:pos="927"/>
        </w:tabs>
        <w:spacing w:after="0" w:line="360" w:lineRule="auto"/>
      </w:pPr>
      <w:r w:rsidRPr="0036695A">
        <w:rPr>
          <w:rtl/>
        </w:rPr>
        <w:t>דואר אלקטרוני:  _____________________________________________</w:t>
      </w:r>
    </w:p>
    <w:p w:rsidR="00D0760D" w:rsidRPr="0036695A" w:rsidRDefault="00D0760D" w:rsidP="00D0760D">
      <w:pPr>
        <w:numPr>
          <w:ilvl w:val="0"/>
          <w:numId w:val="7"/>
        </w:numPr>
        <w:tabs>
          <w:tab w:val="num" w:pos="927"/>
        </w:tabs>
        <w:spacing w:after="0" w:line="360" w:lineRule="auto"/>
      </w:pPr>
      <w:r w:rsidRPr="0036695A">
        <w:rPr>
          <w:rtl/>
        </w:rPr>
        <w:t>כתובת: ____________________________________________________</w:t>
      </w:r>
    </w:p>
    <w:p w:rsidR="00D0760D" w:rsidRPr="0036695A" w:rsidRDefault="00D0760D" w:rsidP="00D0760D">
      <w:pPr>
        <w:numPr>
          <w:ilvl w:val="0"/>
          <w:numId w:val="7"/>
        </w:numPr>
        <w:tabs>
          <w:tab w:val="num" w:pos="927"/>
        </w:tabs>
        <w:spacing w:after="0" w:line="360" w:lineRule="auto"/>
        <w:rPr>
          <w:b/>
          <w:bCs/>
        </w:rPr>
      </w:pPr>
      <w:r w:rsidRPr="0036695A">
        <w:rPr>
          <w:rtl/>
        </w:rPr>
        <w:t xml:space="preserve">השכלה: </w:t>
      </w:r>
      <w:r w:rsidRPr="0036695A">
        <w:rPr>
          <w:rFonts w:ascii="Wingdings" w:hAnsi="Wingdings"/>
        </w:rPr>
        <w:sym w:font="Wingdings" w:char="F06F"/>
      </w:r>
      <w:r w:rsidRPr="0036695A">
        <w:rPr>
          <w:rtl/>
        </w:rPr>
        <w:t xml:space="preserve"> </w:t>
      </w:r>
      <w:r w:rsidRPr="0036695A">
        <w:rPr>
          <w:rFonts w:hint="cs"/>
          <w:rtl/>
        </w:rPr>
        <w:t>תעודת בגרות</w:t>
      </w:r>
      <w:r w:rsidRPr="0036695A">
        <w:rPr>
          <w:rtl/>
        </w:rPr>
        <w:t xml:space="preserve">     </w:t>
      </w:r>
      <w:r w:rsidRPr="0036695A">
        <w:rPr>
          <w:rFonts w:ascii="Wingdings" w:hAnsi="Wingdings"/>
        </w:rPr>
        <w:sym w:font="Wingdings" w:char="F06F"/>
      </w:r>
      <w:r w:rsidRPr="0036695A">
        <w:rPr>
          <w:rtl/>
        </w:rPr>
        <w:t xml:space="preserve">  תואר ראשון     </w:t>
      </w:r>
      <w:r w:rsidRPr="0036695A">
        <w:rPr>
          <w:rFonts w:ascii="Wingdings" w:hAnsi="Wingdings"/>
        </w:rPr>
        <w:sym w:font="Wingdings" w:char="F06F"/>
      </w:r>
      <w:r w:rsidRPr="0036695A">
        <w:rPr>
          <w:rtl/>
        </w:rPr>
        <w:t xml:space="preserve">  תואר שני   </w:t>
      </w:r>
      <w:r w:rsidRPr="0036695A">
        <w:rPr>
          <w:rFonts w:ascii="Wingdings" w:hAnsi="Wingdings"/>
        </w:rPr>
        <w:sym w:font="Wingdings" w:char="F06F"/>
      </w:r>
      <w:r w:rsidRPr="0036695A">
        <w:rPr>
          <w:rtl/>
        </w:rPr>
        <w:t xml:space="preserve"> </w:t>
      </w:r>
      <w:r w:rsidRPr="0036695A">
        <w:rPr>
          <w:rFonts w:hint="cs"/>
          <w:rtl/>
        </w:rPr>
        <w:t>אחר ________</w:t>
      </w:r>
      <w:r w:rsidRPr="0036695A">
        <w:rPr>
          <w:rtl/>
        </w:rPr>
        <w:br/>
        <w:t xml:space="preserve">תחום הלימודים: </w:t>
      </w:r>
      <w:r w:rsidRPr="0036695A">
        <w:rPr>
          <w:rFonts w:hint="cs"/>
          <w:rtl/>
        </w:rPr>
        <w:tab/>
      </w:r>
      <w:r w:rsidRPr="0036695A">
        <w:rPr>
          <w:rtl/>
        </w:rPr>
        <w:t>______________________________</w:t>
      </w:r>
      <w:r w:rsidRPr="0036695A">
        <w:rPr>
          <w:rFonts w:hint="cs"/>
          <w:rtl/>
        </w:rPr>
        <w:br/>
      </w:r>
      <w:r w:rsidRPr="0036695A">
        <w:rPr>
          <w:rtl/>
        </w:rPr>
        <w:t xml:space="preserve">שם המוסד האקדמי: </w:t>
      </w:r>
      <w:r w:rsidRPr="0036695A">
        <w:rPr>
          <w:rFonts w:hint="cs"/>
          <w:rtl/>
        </w:rPr>
        <w:tab/>
        <w:t>__</w:t>
      </w:r>
      <w:r w:rsidRPr="0036695A">
        <w:rPr>
          <w:rtl/>
        </w:rPr>
        <w:t>____________________________</w:t>
      </w:r>
      <w:r w:rsidRPr="0036695A">
        <w:rPr>
          <w:rFonts w:hint="cs"/>
          <w:rtl/>
        </w:rPr>
        <w:br/>
      </w:r>
      <w:r w:rsidRPr="0036695A">
        <w:rPr>
          <w:b/>
          <w:bCs/>
          <w:rtl/>
        </w:rPr>
        <w:t>(יש לצרף תעודות השכלה).</w:t>
      </w:r>
    </w:p>
    <w:p w:rsidR="00D0760D" w:rsidRPr="0036695A" w:rsidRDefault="00D0760D" w:rsidP="00D0760D">
      <w:pPr>
        <w:numPr>
          <w:ilvl w:val="0"/>
          <w:numId w:val="7"/>
        </w:numPr>
        <w:tabs>
          <w:tab w:val="num" w:pos="927"/>
        </w:tabs>
        <w:spacing w:after="0" w:line="360" w:lineRule="auto"/>
        <w:rPr>
          <w:b/>
          <w:bCs/>
        </w:rPr>
      </w:pPr>
      <w:r w:rsidRPr="0036695A">
        <w:rPr>
          <w:rFonts w:hint="cs"/>
          <w:b/>
          <w:bCs/>
          <w:rtl/>
        </w:rPr>
        <w:t xml:space="preserve">תיאור קורות חיים </w:t>
      </w:r>
      <w:r w:rsidRPr="0036695A">
        <w:rPr>
          <w:rtl/>
        </w:rPr>
        <w:tab/>
      </w:r>
      <w:r w:rsidRPr="0036695A">
        <w:rPr>
          <w:rFonts w:hint="cs"/>
          <w:rtl/>
        </w:rPr>
        <w:t>(יש לצרף מסמך קורות חיים של מנהל מרכז הקלט המוצע)</w:t>
      </w:r>
    </w:p>
    <w:p w:rsidR="00D0760D" w:rsidRPr="0036695A" w:rsidRDefault="00D0760D" w:rsidP="00D0760D">
      <w:pPr>
        <w:numPr>
          <w:ilvl w:val="0"/>
          <w:numId w:val="7"/>
        </w:numPr>
        <w:tabs>
          <w:tab w:val="num" w:pos="927"/>
        </w:tabs>
        <w:spacing w:after="0" w:line="360" w:lineRule="auto"/>
      </w:pPr>
      <w:r w:rsidRPr="0036695A">
        <w:rPr>
          <w:rFonts w:hint="cs"/>
          <w:b/>
          <w:bCs/>
          <w:rtl/>
        </w:rPr>
        <w:t>וותק ו</w:t>
      </w:r>
      <w:r w:rsidRPr="0036695A">
        <w:rPr>
          <w:b/>
          <w:bCs/>
          <w:rtl/>
        </w:rPr>
        <w:t>ניסיון</w:t>
      </w:r>
      <w:r w:rsidRPr="0036695A">
        <w:rPr>
          <w:rFonts w:hint="cs"/>
          <w:rtl/>
        </w:rPr>
        <w:t xml:space="preserve"> </w:t>
      </w:r>
    </w:p>
    <w:p w:rsidR="00D0760D" w:rsidRPr="0036695A" w:rsidRDefault="00D0760D" w:rsidP="00D0760D">
      <w:pPr>
        <w:numPr>
          <w:ilvl w:val="1"/>
          <w:numId w:val="7"/>
        </w:numPr>
        <w:tabs>
          <w:tab w:val="num" w:pos="2160"/>
        </w:tabs>
        <w:spacing w:after="0" w:line="360" w:lineRule="auto"/>
        <w:jc w:val="both"/>
      </w:pPr>
      <w:r w:rsidRPr="0036695A">
        <w:rPr>
          <w:rFonts w:hint="cs"/>
          <w:rtl/>
        </w:rPr>
        <w:t xml:space="preserve">וותק של שנה לפחות, במהלך השנים 2016-2020, בפרויקטים של מרכז שירות/ מרכז מידע/ טיוב נתונים/ הקלדת נתונים/ סריקת מסמכים. </w:t>
      </w:r>
    </w:p>
    <w:p w:rsidR="00D0760D" w:rsidRPr="0036695A" w:rsidRDefault="00D0760D" w:rsidP="00D0760D">
      <w:pPr>
        <w:tabs>
          <w:tab w:val="num" w:pos="2160"/>
        </w:tabs>
        <w:spacing w:line="360" w:lineRule="auto"/>
        <w:ind w:left="792"/>
        <w:jc w:val="both"/>
      </w:pPr>
      <w:r w:rsidRPr="0036695A">
        <w:rPr>
          <w:rFonts w:hint="cs"/>
          <w:rtl/>
        </w:rPr>
        <w:t xml:space="preserve">הוותק </w:t>
      </w:r>
      <w:r w:rsidRPr="0036695A">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1782"/>
        <w:gridCol w:w="1816"/>
        <w:gridCol w:w="1579"/>
        <w:gridCol w:w="1006"/>
        <w:gridCol w:w="1253"/>
        <w:gridCol w:w="1156"/>
      </w:tblGrid>
      <w:tr w:rsidR="00D0760D" w:rsidRPr="0036695A" w:rsidTr="00BA58F3">
        <w:trPr>
          <w:jc w:val="center"/>
        </w:trPr>
        <w:tc>
          <w:tcPr>
            <w:tcW w:w="75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מס"ד</w:t>
            </w:r>
          </w:p>
        </w:tc>
        <w:tc>
          <w:tcPr>
            <w:tcW w:w="178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הלקוח ו</w:t>
            </w:r>
            <w:r w:rsidRPr="0036695A">
              <w:rPr>
                <w:rFonts w:hint="cs"/>
                <w:b/>
                <w:bCs/>
                <w:u w:val="single"/>
                <w:rtl/>
              </w:rPr>
              <w:t>מענו</w:t>
            </w:r>
            <w:r w:rsidRPr="0036695A">
              <w:rPr>
                <w:rFonts w:hint="cs"/>
                <w:b/>
                <w:bCs/>
                <w:rtl/>
              </w:rPr>
              <w:t xml:space="preserve"> </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sz w:val="20"/>
                <w:szCs w:val="20"/>
                <w:rtl/>
              </w:rPr>
              <w:t>(לרבות ציון תת יחידה בארגונים גדולים)</w:t>
            </w:r>
          </w:p>
        </w:tc>
        <w:tc>
          <w:tcPr>
            <w:tcW w:w="1816"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שנות מתן השירות</w:t>
            </w:r>
            <w:r w:rsidRPr="0036695A">
              <w:rPr>
                <w:rFonts w:hint="cs"/>
                <w:b/>
                <w:bCs/>
                <w:rtl/>
              </w:rPr>
              <w:t xml:space="preserve"> </w:t>
            </w:r>
            <w:r w:rsidRPr="0036695A">
              <w:rPr>
                <w:rFonts w:hint="cs"/>
                <w:b/>
                <w:bCs/>
                <w:sz w:val="20"/>
                <w:szCs w:val="20"/>
                <w:rtl/>
              </w:rPr>
              <w:t xml:space="preserve">(בפורמט </w:t>
            </w:r>
            <w:r w:rsidRPr="0036695A">
              <w:rPr>
                <w:rFonts w:ascii="Times New Roman" w:hAnsi="Times New Roman"/>
                <w:b/>
                <w:bCs/>
                <w:sz w:val="20"/>
                <w:szCs w:val="20"/>
              </w:rPr>
              <w:t>MM/YYYY</w:t>
            </w:r>
            <w:r w:rsidRPr="0036695A">
              <w:rPr>
                <w:b/>
                <w:bCs/>
                <w:sz w:val="20"/>
                <w:szCs w:val="20"/>
              </w:rPr>
              <w:t xml:space="preserve"> – </w:t>
            </w:r>
            <w:r w:rsidRPr="0036695A">
              <w:rPr>
                <w:rFonts w:ascii="Times New Roman" w:hAnsi="Times New Roman"/>
                <w:b/>
                <w:bCs/>
                <w:sz w:val="20"/>
                <w:szCs w:val="20"/>
              </w:rPr>
              <w:t>MM/YYYY</w:t>
            </w:r>
            <w:r w:rsidRPr="0036695A">
              <w:rPr>
                <w:rFonts w:hint="cs"/>
                <w:b/>
                <w:bCs/>
                <w:sz w:val="20"/>
                <w:szCs w:val="20"/>
                <w:rtl/>
              </w:rPr>
              <w:t>)</w:t>
            </w:r>
          </w:p>
        </w:tc>
        <w:tc>
          <w:tcPr>
            <w:tcW w:w="1579"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תיאור התפקיד ו</w:t>
            </w:r>
            <w:r w:rsidRPr="0036695A">
              <w:rPr>
                <w:b/>
                <w:bCs/>
                <w:rtl/>
              </w:rPr>
              <w:t xml:space="preserve">תיאור </w:t>
            </w:r>
            <w:r w:rsidRPr="0036695A">
              <w:rPr>
                <w:rFonts w:hint="cs"/>
                <w:b/>
                <w:bCs/>
                <w:rtl/>
              </w:rPr>
              <w:t>הפעילות בפועל</w:t>
            </w:r>
          </w:p>
          <w:p w:rsidR="00D0760D" w:rsidRPr="0036695A" w:rsidRDefault="00D0760D" w:rsidP="00BA58F3">
            <w:pPr>
              <w:overflowPunct w:val="0"/>
              <w:autoSpaceDE w:val="0"/>
              <w:autoSpaceDN w:val="0"/>
              <w:adjustRightInd w:val="0"/>
              <w:spacing w:line="360" w:lineRule="auto"/>
              <w:jc w:val="center"/>
              <w:textAlignment w:val="baseline"/>
              <w:rPr>
                <w:b/>
                <w:bCs/>
                <w:rtl/>
              </w:rPr>
            </w:pPr>
          </w:p>
        </w:tc>
        <w:tc>
          <w:tcPr>
            <w:tcW w:w="1006"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שם איש קשר</w:t>
            </w:r>
          </w:p>
        </w:tc>
        <w:tc>
          <w:tcPr>
            <w:tcW w:w="1253"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תפקיד איש הקשר אצל הלקוח</w:t>
            </w:r>
          </w:p>
        </w:tc>
        <w:tc>
          <w:tcPr>
            <w:tcW w:w="1156"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 xml:space="preserve">טלפון </w:t>
            </w:r>
            <w:r w:rsidRPr="0036695A">
              <w:rPr>
                <w:rFonts w:hint="cs"/>
                <w:b/>
                <w:bCs/>
                <w:rtl/>
              </w:rPr>
              <w:t>קווי וטלפון נייד של איש קשר</w:t>
            </w:r>
          </w:p>
        </w:tc>
      </w:tr>
      <w:tr w:rsidR="00D0760D" w:rsidRPr="0036695A" w:rsidTr="00BA58F3">
        <w:trPr>
          <w:jc w:val="center"/>
        </w:trPr>
        <w:tc>
          <w:tcPr>
            <w:tcW w:w="75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78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1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7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0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5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56"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5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78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1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7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0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5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56"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5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78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1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7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0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5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56"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5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78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1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7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0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5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56" w:type="dxa"/>
          </w:tcPr>
          <w:p w:rsidR="00D0760D" w:rsidRPr="0036695A" w:rsidRDefault="00D0760D" w:rsidP="00BA58F3">
            <w:pPr>
              <w:overflowPunct w:val="0"/>
              <w:autoSpaceDE w:val="0"/>
              <w:autoSpaceDN w:val="0"/>
              <w:adjustRightInd w:val="0"/>
              <w:spacing w:line="360" w:lineRule="auto"/>
              <w:textAlignment w:val="baseline"/>
              <w:rPr>
                <w:rtl/>
              </w:rPr>
            </w:pPr>
          </w:p>
        </w:tc>
      </w:tr>
    </w:tbl>
    <w:p w:rsidR="00D0760D" w:rsidRPr="0036695A" w:rsidRDefault="00D0760D" w:rsidP="00D0760D">
      <w:pPr>
        <w:rPr>
          <w:b/>
          <w:bCs/>
          <w:szCs w:val="32"/>
          <w:rtl/>
        </w:rPr>
      </w:pPr>
    </w:p>
    <w:p w:rsidR="00D0760D" w:rsidRPr="0036695A" w:rsidRDefault="00D0760D" w:rsidP="00D0760D">
      <w:pPr>
        <w:numPr>
          <w:ilvl w:val="1"/>
          <w:numId w:val="7"/>
        </w:numPr>
        <w:tabs>
          <w:tab w:val="num" w:pos="2160"/>
        </w:tabs>
        <w:spacing w:after="0" w:line="360" w:lineRule="auto"/>
        <w:jc w:val="both"/>
      </w:pPr>
      <w:r w:rsidRPr="0036695A">
        <w:rPr>
          <w:rFonts w:hint="cs"/>
          <w:rtl/>
        </w:rPr>
        <w:lastRenderedPageBreak/>
        <w:t xml:space="preserve">וותק של שנה לפחות, במהלך השנים 2016-2020, בניהול צוות המונה 5 (חמישה) עובדים לפחות. </w:t>
      </w:r>
      <w:r w:rsidRPr="0036695A">
        <w:rPr>
          <w:rtl/>
        </w:rPr>
        <w:br/>
      </w:r>
      <w:r w:rsidRPr="0036695A">
        <w:rPr>
          <w:rFonts w:hint="cs"/>
          <w:rtl/>
        </w:rPr>
        <w:t xml:space="preserve">הוותק </w:t>
      </w:r>
      <w:r w:rsidRPr="0036695A">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568"/>
        <w:gridCol w:w="1514"/>
        <w:gridCol w:w="1298"/>
        <w:gridCol w:w="1112"/>
        <w:gridCol w:w="851"/>
        <w:gridCol w:w="992"/>
        <w:gridCol w:w="1275"/>
      </w:tblGrid>
      <w:tr w:rsidR="00D0760D" w:rsidRPr="0036695A" w:rsidTr="00BA58F3">
        <w:trPr>
          <w:jc w:val="center"/>
        </w:trPr>
        <w:tc>
          <w:tcPr>
            <w:tcW w:w="734"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מס"ד</w:t>
            </w:r>
          </w:p>
        </w:tc>
        <w:tc>
          <w:tcPr>
            <w:tcW w:w="1568"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הלקוח ו</w:t>
            </w:r>
            <w:r w:rsidRPr="0036695A">
              <w:rPr>
                <w:rFonts w:hint="cs"/>
                <w:b/>
                <w:bCs/>
                <w:u w:val="single"/>
                <w:rtl/>
              </w:rPr>
              <w:t>מענו</w:t>
            </w:r>
            <w:r w:rsidRPr="0036695A">
              <w:rPr>
                <w:rFonts w:hint="cs"/>
                <w:b/>
                <w:bCs/>
                <w:rtl/>
              </w:rPr>
              <w:t xml:space="preserve"> </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sz w:val="20"/>
                <w:szCs w:val="20"/>
                <w:rtl/>
              </w:rPr>
              <w:t>(לרבות ציון תת יחידה בארגונים גדולים)</w:t>
            </w:r>
          </w:p>
        </w:tc>
        <w:tc>
          <w:tcPr>
            <w:tcW w:w="1514"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שנות מתן השירות</w:t>
            </w:r>
            <w:r w:rsidRPr="0036695A">
              <w:rPr>
                <w:rFonts w:hint="cs"/>
                <w:b/>
                <w:bCs/>
                <w:rtl/>
              </w:rPr>
              <w:t xml:space="preserve"> </w:t>
            </w:r>
            <w:r w:rsidRPr="0036695A">
              <w:rPr>
                <w:rFonts w:hint="cs"/>
                <w:b/>
                <w:bCs/>
                <w:sz w:val="20"/>
                <w:szCs w:val="20"/>
                <w:rtl/>
              </w:rPr>
              <w:t xml:space="preserve">(בפורמט </w:t>
            </w:r>
            <w:r w:rsidRPr="0036695A">
              <w:rPr>
                <w:rFonts w:ascii="Times New Roman" w:hAnsi="Times New Roman"/>
                <w:b/>
                <w:bCs/>
                <w:sz w:val="20"/>
                <w:szCs w:val="20"/>
              </w:rPr>
              <w:t>MM/YYYY</w:t>
            </w:r>
            <w:r w:rsidRPr="0036695A">
              <w:rPr>
                <w:b/>
                <w:bCs/>
                <w:sz w:val="20"/>
                <w:szCs w:val="20"/>
              </w:rPr>
              <w:t xml:space="preserve"> – </w:t>
            </w:r>
            <w:r w:rsidRPr="0036695A">
              <w:rPr>
                <w:rFonts w:ascii="Times New Roman" w:hAnsi="Times New Roman"/>
                <w:b/>
                <w:bCs/>
                <w:sz w:val="20"/>
                <w:szCs w:val="20"/>
              </w:rPr>
              <w:t>MM/YYYY</w:t>
            </w:r>
            <w:r w:rsidRPr="0036695A">
              <w:rPr>
                <w:rFonts w:hint="cs"/>
                <w:b/>
                <w:bCs/>
                <w:sz w:val="20"/>
                <w:szCs w:val="20"/>
                <w:rtl/>
              </w:rPr>
              <w:t>)</w:t>
            </w:r>
          </w:p>
        </w:tc>
        <w:tc>
          <w:tcPr>
            <w:tcW w:w="1298"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תיאור התפקיד ו</w:t>
            </w:r>
            <w:r w:rsidRPr="0036695A">
              <w:rPr>
                <w:b/>
                <w:bCs/>
                <w:rtl/>
              </w:rPr>
              <w:t xml:space="preserve">תיאור </w:t>
            </w:r>
            <w:r w:rsidRPr="0036695A">
              <w:rPr>
                <w:rFonts w:hint="cs"/>
                <w:b/>
                <w:bCs/>
                <w:rtl/>
              </w:rPr>
              <w:t>הפעילות בפועל</w:t>
            </w:r>
          </w:p>
        </w:tc>
        <w:tc>
          <w:tcPr>
            <w:tcW w:w="111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 העובדים שנוהלו</w:t>
            </w:r>
          </w:p>
        </w:tc>
        <w:tc>
          <w:tcPr>
            <w:tcW w:w="851"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שם איש קשר</w:t>
            </w:r>
          </w:p>
        </w:tc>
        <w:tc>
          <w:tcPr>
            <w:tcW w:w="99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תפקיד איש הקשר אצל הלקוח</w:t>
            </w:r>
          </w:p>
        </w:tc>
        <w:tc>
          <w:tcPr>
            <w:tcW w:w="1275"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 xml:space="preserve">טלפון </w:t>
            </w:r>
            <w:r w:rsidRPr="0036695A">
              <w:rPr>
                <w:rFonts w:hint="cs"/>
                <w:b/>
                <w:bCs/>
                <w:rtl/>
              </w:rPr>
              <w:t>קווי וטלפון ני</w:t>
            </w:r>
            <w:r w:rsidRPr="0036695A">
              <w:rPr>
                <w:b/>
                <w:bCs/>
                <w:rtl/>
              </w:rPr>
              <w:t>י</w:t>
            </w:r>
            <w:r w:rsidRPr="0036695A">
              <w:rPr>
                <w:rFonts w:hint="cs"/>
                <w:b/>
                <w:bCs/>
                <w:rtl/>
              </w:rPr>
              <w:t>ד של איש הקשר</w:t>
            </w: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6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1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9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12" w:type="dxa"/>
          </w:tcPr>
          <w:p w:rsidR="00D0760D" w:rsidRPr="0036695A" w:rsidRDefault="00D0760D" w:rsidP="00BA58F3">
            <w:pPr>
              <w:overflowPunct w:val="0"/>
              <w:autoSpaceDE w:val="0"/>
              <w:autoSpaceDN w:val="0"/>
              <w:adjustRightInd w:val="0"/>
              <w:spacing w:line="360" w:lineRule="auto"/>
              <w:textAlignment w:val="baseline"/>
              <w:rPr>
                <w:rtl/>
              </w:rPr>
            </w:pPr>
          </w:p>
        </w:tc>
        <w:tc>
          <w:tcPr>
            <w:tcW w:w="851"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5"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6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1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9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12" w:type="dxa"/>
          </w:tcPr>
          <w:p w:rsidR="00D0760D" w:rsidRPr="0036695A" w:rsidRDefault="00D0760D" w:rsidP="00BA58F3">
            <w:pPr>
              <w:overflowPunct w:val="0"/>
              <w:autoSpaceDE w:val="0"/>
              <w:autoSpaceDN w:val="0"/>
              <w:adjustRightInd w:val="0"/>
              <w:spacing w:line="360" w:lineRule="auto"/>
              <w:textAlignment w:val="baseline"/>
              <w:rPr>
                <w:rtl/>
              </w:rPr>
            </w:pPr>
          </w:p>
        </w:tc>
        <w:tc>
          <w:tcPr>
            <w:tcW w:w="851"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5"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6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1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9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12" w:type="dxa"/>
          </w:tcPr>
          <w:p w:rsidR="00D0760D" w:rsidRPr="0036695A" w:rsidRDefault="00D0760D" w:rsidP="00BA58F3">
            <w:pPr>
              <w:overflowPunct w:val="0"/>
              <w:autoSpaceDE w:val="0"/>
              <w:autoSpaceDN w:val="0"/>
              <w:adjustRightInd w:val="0"/>
              <w:spacing w:line="360" w:lineRule="auto"/>
              <w:textAlignment w:val="baseline"/>
              <w:rPr>
                <w:rtl/>
              </w:rPr>
            </w:pPr>
          </w:p>
        </w:tc>
        <w:tc>
          <w:tcPr>
            <w:tcW w:w="851"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5"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6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1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9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12" w:type="dxa"/>
          </w:tcPr>
          <w:p w:rsidR="00D0760D" w:rsidRPr="0036695A" w:rsidRDefault="00D0760D" w:rsidP="00BA58F3">
            <w:pPr>
              <w:overflowPunct w:val="0"/>
              <w:autoSpaceDE w:val="0"/>
              <w:autoSpaceDN w:val="0"/>
              <w:adjustRightInd w:val="0"/>
              <w:spacing w:line="360" w:lineRule="auto"/>
              <w:textAlignment w:val="baseline"/>
              <w:rPr>
                <w:rtl/>
              </w:rPr>
            </w:pPr>
          </w:p>
        </w:tc>
        <w:tc>
          <w:tcPr>
            <w:tcW w:w="851"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5" w:type="dxa"/>
          </w:tcPr>
          <w:p w:rsidR="00D0760D" w:rsidRPr="0036695A" w:rsidRDefault="00D0760D" w:rsidP="00BA58F3">
            <w:pPr>
              <w:overflowPunct w:val="0"/>
              <w:autoSpaceDE w:val="0"/>
              <w:autoSpaceDN w:val="0"/>
              <w:adjustRightInd w:val="0"/>
              <w:spacing w:line="360" w:lineRule="auto"/>
              <w:textAlignment w:val="baseline"/>
              <w:rPr>
                <w:rtl/>
              </w:rPr>
            </w:pPr>
          </w:p>
        </w:tc>
      </w:tr>
    </w:tbl>
    <w:p w:rsidR="00D0760D" w:rsidRPr="007F10B5" w:rsidRDefault="00D0760D" w:rsidP="00D0760D">
      <w:pPr>
        <w:rPr>
          <w:b/>
          <w:bCs/>
          <w:sz w:val="2"/>
          <w:szCs w:val="2"/>
          <w:rtl/>
        </w:rPr>
      </w:pPr>
    </w:p>
    <w:p w:rsidR="00D0760D" w:rsidRPr="0036695A" w:rsidRDefault="00D0760D" w:rsidP="00D0760D">
      <w:pPr>
        <w:numPr>
          <w:ilvl w:val="1"/>
          <w:numId w:val="7"/>
        </w:numPr>
        <w:tabs>
          <w:tab w:val="num" w:pos="2160"/>
        </w:tabs>
        <w:spacing w:after="0" w:line="360" w:lineRule="auto"/>
      </w:pPr>
      <w:r w:rsidRPr="0036695A">
        <w:rPr>
          <w:rFonts w:hint="cs"/>
          <w:rtl/>
        </w:rPr>
        <w:t>וותק של שנה לפחות, במהלך השנים 2016-2020, בעבודה עם גופים פיננסיים, או בטיפול במסמכים רשמיים של גופים אלו, או בטיפול במידע פיננסי.</w:t>
      </w:r>
    </w:p>
    <w:p w:rsidR="00D0760D" w:rsidRPr="0036695A" w:rsidRDefault="00D0760D" w:rsidP="00D0760D">
      <w:pPr>
        <w:tabs>
          <w:tab w:val="num" w:pos="2160"/>
        </w:tabs>
        <w:spacing w:line="360" w:lineRule="auto"/>
        <w:ind w:left="792"/>
      </w:pPr>
      <w:r w:rsidRPr="0036695A">
        <w:rPr>
          <w:rFonts w:hint="cs"/>
          <w:rtl/>
        </w:rPr>
        <w:t xml:space="preserve">הוותק </w:t>
      </w:r>
      <w:r w:rsidRPr="0036695A">
        <w:rPr>
          <w:rtl/>
        </w:rPr>
        <w:t>יפורט בטבלה במבנה שלהלן:</w:t>
      </w:r>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505"/>
        <w:gridCol w:w="1447"/>
        <w:gridCol w:w="2036"/>
        <w:gridCol w:w="1080"/>
        <w:gridCol w:w="1144"/>
        <w:gridCol w:w="1260"/>
      </w:tblGrid>
      <w:tr w:rsidR="00D0760D" w:rsidRPr="0036695A" w:rsidTr="00BA58F3">
        <w:trPr>
          <w:jc w:val="center"/>
        </w:trPr>
        <w:tc>
          <w:tcPr>
            <w:tcW w:w="734"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מס"ד</w:t>
            </w:r>
          </w:p>
        </w:tc>
        <w:tc>
          <w:tcPr>
            <w:tcW w:w="1505"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הלקוח ו</w:t>
            </w:r>
            <w:r w:rsidRPr="0036695A">
              <w:rPr>
                <w:rFonts w:hint="cs"/>
                <w:b/>
                <w:bCs/>
                <w:u w:val="single"/>
                <w:rtl/>
              </w:rPr>
              <w:t>מענו</w:t>
            </w:r>
            <w:r w:rsidRPr="0036695A">
              <w:rPr>
                <w:rFonts w:hint="cs"/>
                <w:b/>
                <w:bCs/>
                <w:rtl/>
              </w:rPr>
              <w:t xml:space="preserve"> </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sz w:val="20"/>
                <w:szCs w:val="20"/>
                <w:rtl/>
              </w:rPr>
              <w:t>(לרבות ציון תת יחידה בארגונים גדולים)</w:t>
            </w:r>
          </w:p>
        </w:tc>
        <w:tc>
          <w:tcPr>
            <w:tcW w:w="1447"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שנות מתן השירות</w:t>
            </w:r>
            <w:r w:rsidRPr="0036695A">
              <w:rPr>
                <w:rFonts w:hint="cs"/>
                <w:b/>
                <w:bCs/>
                <w:rtl/>
              </w:rPr>
              <w:t xml:space="preserve"> </w:t>
            </w:r>
            <w:r w:rsidRPr="0036695A">
              <w:rPr>
                <w:rFonts w:hint="cs"/>
                <w:b/>
                <w:bCs/>
                <w:sz w:val="20"/>
                <w:szCs w:val="20"/>
                <w:rtl/>
              </w:rPr>
              <w:t xml:space="preserve">(בפורמט </w:t>
            </w:r>
            <w:r w:rsidRPr="0036695A">
              <w:rPr>
                <w:rFonts w:ascii="Times New Roman" w:hAnsi="Times New Roman"/>
                <w:b/>
                <w:bCs/>
                <w:sz w:val="20"/>
                <w:szCs w:val="20"/>
              </w:rPr>
              <w:t>MM/YYYY</w:t>
            </w:r>
            <w:r w:rsidRPr="0036695A">
              <w:rPr>
                <w:b/>
                <w:bCs/>
                <w:sz w:val="20"/>
                <w:szCs w:val="20"/>
              </w:rPr>
              <w:t xml:space="preserve"> – </w:t>
            </w:r>
            <w:r w:rsidRPr="0036695A">
              <w:rPr>
                <w:rFonts w:ascii="Times New Roman" w:hAnsi="Times New Roman"/>
                <w:b/>
                <w:bCs/>
                <w:sz w:val="20"/>
                <w:szCs w:val="20"/>
              </w:rPr>
              <w:t>MM/YYYY</w:t>
            </w:r>
            <w:r w:rsidRPr="0036695A">
              <w:rPr>
                <w:rFonts w:hint="cs"/>
                <w:b/>
                <w:bCs/>
                <w:sz w:val="20"/>
                <w:szCs w:val="20"/>
                <w:rtl/>
              </w:rPr>
              <w:t>)</w:t>
            </w:r>
          </w:p>
        </w:tc>
        <w:tc>
          <w:tcPr>
            <w:tcW w:w="2036"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 xml:space="preserve">תיאור </w:t>
            </w:r>
            <w:r w:rsidRPr="0036695A">
              <w:rPr>
                <w:rFonts w:hint="cs"/>
                <w:b/>
                <w:bCs/>
                <w:rtl/>
              </w:rPr>
              <w:t>התפקיד ותיאור הפעילות בפועל</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w:t>
            </w:r>
            <w:r w:rsidRPr="0036695A">
              <w:rPr>
                <w:rFonts w:hint="eastAsia"/>
                <w:b/>
                <w:bCs/>
                <w:u w:val="single"/>
                <w:rtl/>
              </w:rPr>
              <w:t>במיקוד</w:t>
            </w:r>
            <w:r w:rsidRPr="0036695A">
              <w:rPr>
                <w:rFonts w:hint="cs"/>
                <w:b/>
                <w:bCs/>
                <w:rtl/>
              </w:rPr>
              <w:t xml:space="preserve"> תחום הפיננסי/ מסמכים פיננסיים)</w:t>
            </w:r>
          </w:p>
        </w:tc>
        <w:tc>
          <w:tcPr>
            <w:tcW w:w="1080"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שם איש קשר</w:t>
            </w:r>
          </w:p>
        </w:tc>
        <w:tc>
          <w:tcPr>
            <w:tcW w:w="1144"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תפקיד איש הקשר אצל הלקוח</w:t>
            </w:r>
          </w:p>
        </w:tc>
        <w:tc>
          <w:tcPr>
            <w:tcW w:w="1260"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טלפון</w:t>
            </w:r>
            <w:r w:rsidRPr="0036695A">
              <w:rPr>
                <w:rFonts w:hint="cs"/>
                <w:b/>
                <w:bCs/>
                <w:rtl/>
              </w:rPr>
              <w:t xml:space="preserve"> קווי וטלפון </w:t>
            </w:r>
            <w:r w:rsidRPr="0036695A">
              <w:rPr>
                <w:b/>
                <w:bCs/>
                <w:rtl/>
              </w:rPr>
              <w:t>נייד</w:t>
            </w:r>
            <w:r w:rsidRPr="0036695A">
              <w:rPr>
                <w:rFonts w:hint="cs"/>
                <w:b/>
                <w:bCs/>
                <w:rtl/>
              </w:rPr>
              <w:t xml:space="preserve"> של איש הקשר</w:t>
            </w: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0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47" w:type="dxa"/>
          </w:tcPr>
          <w:p w:rsidR="00D0760D" w:rsidRPr="0036695A" w:rsidRDefault="00D0760D" w:rsidP="00BA58F3">
            <w:pPr>
              <w:overflowPunct w:val="0"/>
              <w:autoSpaceDE w:val="0"/>
              <w:autoSpaceDN w:val="0"/>
              <w:adjustRightInd w:val="0"/>
              <w:spacing w:line="360" w:lineRule="auto"/>
              <w:textAlignment w:val="baseline"/>
              <w:rPr>
                <w:rtl/>
              </w:rPr>
            </w:pPr>
          </w:p>
        </w:tc>
        <w:tc>
          <w:tcPr>
            <w:tcW w:w="203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4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60"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0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47" w:type="dxa"/>
          </w:tcPr>
          <w:p w:rsidR="00D0760D" w:rsidRPr="0036695A" w:rsidRDefault="00D0760D" w:rsidP="00BA58F3">
            <w:pPr>
              <w:overflowPunct w:val="0"/>
              <w:autoSpaceDE w:val="0"/>
              <w:autoSpaceDN w:val="0"/>
              <w:adjustRightInd w:val="0"/>
              <w:spacing w:line="360" w:lineRule="auto"/>
              <w:textAlignment w:val="baseline"/>
              <w:rPr>
                <w:rtl/>
              </w:rPr>
            </w:pPr>
          </w:p>
        </w:tc>
        <w:tc>
          <w:tcPr>
            <w:tcW w:w="203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4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60"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0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47" w:type="dxa"/>
          </w:tcPr>
          <w:p w:rsidR="00D0760D" w:rsidRPr="0036695A" w:rsidRDefault="00D0760D" w:rsidP="00BA58F3">
            <w:pPr>
              <w:overflowPunct w:val="0"/>
              <w:autoSpaceDE w:val="0"/>
              <w:autoSpaceDN w:val="0"/>
              <w:adjustRightInd w:val="0"/>
              <w:spacing w:line="360" w:lineRule="auto"/>
              <w:textAlignment w:val="baseline"/>
              <w:rPr>
                <w:rtl/>
              </w:rPr>
            </w:pPr>
          </w:p>
        </w:tc>
        <w:tc>
          <w:tcPr>
            <w:tcW w:w="203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4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60"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0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47" w:type="dxa"/>
          </w:tcPr>
          <w:p w:rsidR="00D0760D" w:rsidRPr="0036695A" w:rsidRDefault="00D0760D" w:rsidP="00BA58F3">
            <w:pPr>
              <w:overflowPunct w:val="0"/>
              <w:autoSpaceDE w:val="0"/>
              <w:autoSpaceDN w:val="0"/>
              <w:adjustRightInd w:val="0"/>
              <w:spacing w:line="360" w:lineRule="auto"/>
              <w:textAlignment w:val="baseline"/>
              <w:rPr>
                <w:rtl/>
              </w:rPr>
            </w:pPr>
          </w:p>
        </w:tc>
        <w:tc>
          <w:tcPr>
            <w:tcW w:w="2036" w:type="dxa"/>
          </w:tcPr>
          <w:p w:rsidR="00D0760D" w:rsidRPr="0036695A" w:rsidRDefault="00D0760D" w:rsidP="00BA58F3">
            <w:pPr>
              <w:overflowPunct w:val="0"/>
              <w:autoSpaceDE w:val="0"/>
              <w:autoSpaceDN w:val="0"/>
              <w:adjustRightInd w:val="0"/>
              <w:spacing w:line="360" w:lineRule="auto"/>
              <w:textAlignment w:val="baseline"/>
              <w:rPr>
                <w:rtl/>
              </w:rPr>
            </w:pPr>
          </w:p>
        </w:tc>
        <w:tc>
          <w:tcPr>
            <w:tcW w:w="10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4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60" w:type="dxa"/>
          </w:tcPr>
          <w:p w:rsidR="00D0760D" w:rsidRPr="0036695A" w:rsidRDefault="00D0760D" w:rsidP="00BA58F3">
            <w:pPr>
              <w:overflowPunct w:val="0"/>
              <w:autoSpaceDE w:val="0"/>
              <w:autoSpaceDN w:val="0"/>
              <w:adjustRightInd w:val="0"/>
              <w:spacing w:line="360" w:lineRule="auto"/>
              <w:textAlignment w:val="baseline"/>
              <w:rPr>
                <w:rtl/>
              </w:rPr>
            </w:pPr>
          </w:p>
        </w:tc>
      </w:tr>
    </w:tbl>
    <w:p w:rsidR="00D0760D" w:rsidRPr="0036695A" w:rsidRDefault="00D0760D" w:rsidP="00675D8B">
      <w:pPr>
        <w:spacing w:before="60" w:line="360" w:lineRule="auto"/>
        <w:jc w:val="both"/>
      </w:pPr>
      <w:r w:rsidRPr="0036695A">
        <w:rPr>
          <w:b/>
          <w:bCs/>
          <w:rtl/>
        </w:rPr>
        <w:t>לחילופין</w:t>
      </w:r>
      <w:r w:rsidRPr="0036695A">
        <w:rPr>
          <w:rFonts w:hint="cs"/>
          <w:rtl/>
        </w:rPr>
        <w:t xml:space="preserve">: </w:t>
      </w:r>
      <w:r w:rsidRPr="0036695A">
        <w:rPr>
          <w:rtl/>
        </w:rPr>
        <w:t>בעל השכלה פיננסית (תואר ראשון בכלכלה או במנהל עסקים או בראיית חשבון או הנה"ח סוג 2 לפחות)</w:t>
      </w:r>
      <w:r w:rsidRPr="0036695A">
        <w:rPr>
          <w:rFonts w:hint="cs"/>
          <w:rtl/>
        </w:rPr>
        <w:t xml:space="preserve"> יש לצרף תעודות מתאימות להוכחת העמידה בתנאי זה.</w:t>
      </w:r>
    </w:p>
    <w:p w:rsidR="00D0760D" w:rsidRPr="0036695A" w:rsidRDefault="00D0760D" w:rsidP="00D0760D">
      <w:pPr>
        <w:rPr>
          <w:rtl/>
        </w:rPr>
      </w:pPr>
    </w:p>
    <w:p w:rsidR="00D0760D" w:rsidRPr="0036695A" w:rsidRDefault="00D0760D" w:rsidP="00D0760D">
      <w:pPr>
        <w:rPr>
          <w:b/>
          <w:bCs/>
          <w:rtl/>
        </w:rPr>
      </w:pPr>
      <w:r w:rsidRPr="0036695A">
        <w:rPr>
          <w:rFonts w:hint="eastAsia"/>
          <w:b/>
          <w:bCs/>
          <w:rtl/>
        </w:rPr>
        <w:t>הצהרת</w:t>
      </w:r>
      <w:r w:rsidRPr="0036695A">
        <w:rPr>
          <w:b/>
          <w:bCs/>
          <w:rtl/>
        </w:rPr>
        <w:t xml:space="preserve"> המציע: </w:t>
      </w:r>
    </w:p>
    <w:p w:rsidR="00D0760D" w:rsidRPr="0036695A" w:rsidRDefault="00D0760D" w:rsidP="00D0760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שם</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תפקיד</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טלפון</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חתימה וחותמת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תאריך</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מס' זהות/עוסק מורשה</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כתובת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פקס</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מיקוד</w:t>
            </w:r>
          </w:p>
        </w:tc>
      </w:tr>
    </w:tbl>
    <w:p w:rsidR="00D0760D" w:rsidRPr="0036695A" w:rsidRDefault="00D0760D" w:rsidP="00D0760D">
      <w:pPr>
        <w:rPr>
          <w:b/>
          <w:bCs/>
          <w:u w:val="single"/>
          <w:rtl/>
        </w:rPr>
      </w:pPr>
    </w:p>
    <w:p w:rsidR="00D0760D" w:rsidRPr="0036695A" w:rsidRDefault="00D0760D" w:rsidP="00D0760D">
      <w:pPr>
        <w:spacing w:line="360" w:lineRule="auto"/>
        <w:jc w:val="center"/>
        <w:rPr>
          <w:b/>
          <w:bCs/>
          <w:szCs w:val="32"/>
          <w:rtl/>
        </w:rPr>
      </w:pPr>
    </w:p>
    <w:p w:rsidR="00D0760D" w:rsidRPr="0036695A" w:rsidRDefault="00D0760D" w:rsidP="00D0760D">
      <w:pPr>
        <w:bidi w:val="0"/>
        <w:rPr>
          <w:b/>
          <w:bCs/>
          <w:szCs w:val="32"/>
        </w:rPr>
      </w:pPr>
      <w:r w:rsidRPr="0036695A">
        <w:rPr>
          <w:b/>
          <w:bCs/>
          <w:szCs w:val="32"/>
          <w:rtl/>
        </w:rPr>
        <w:br w:type="page"/>
      </w:r>
    </w:p>
    <w:p w:rsidR="00D0760D" w:rsidRPr="0036695A" w:rsidRDefault="00D0760D" w:rsidP="00D0760D">
      <w:pPr>
        <w:spacing w:line="360" w:lineRule="auto"/>
        <w:jc w:val="center"/>
        <w:rPr>
          <w:b/>
          <w:bCs/>
          <w:szCs w:val="32"/>
          <w:rtl/>
        </w:rPr>
      </w:pPr>
      <w:r w:rsidRPr="0036695A">
        <w:rPr>
          <w:rFonts w:hint="eastAsia"/>
          <w:b/>
          <w:bCs/>
          <w:szCs w:val="32"/>
          <w:rtl/>
        </w:rPr>
        <w:lastRenderedPageBreak/>
        <w:t>נספח</w:t>
      </w:r>
      <w:r w:rsidRPr="0036695A">
        <w:rPr>
          <w:b/>
          <w:bCs/>
          <w:szCs w:val="32"/>
          <w:rtl/>
        </w:rPr>
        <w:t xml:space="preserve"> 1</w:t>
      </w:r>
      <w:r w:rsidRPr="0036695A">
        <w:rPr>
          <w:rFonts w:hint="cs"/>
          <w:b/>
          <w:bCs/>
          <w:szCs w:val="32"/>
          <w:rtl/>
        </w:rPr>
        <w:t>3</w:t>
      </w:r>
    </w:p>
    <w:p w:rsidR="00D0760D" w:rsidRPr="0036695A" w:rsidRDefault="00D0760D" w:rsidP="00D0760D">
      <w:pPr>
        <w:spacing w:line="360" w:lineRule="auto"/>
        <w:jc w:val="center"/>
        <w:rPr>
          <w:b/>
          <w:bCs/>
          <w:szCs w:val="32"/>
          <w:rtl/>
        </w:rPr>
      </w:pPr>
      <w:r w:rsidRPr="0036695A">
        <w:rPr>
          <w:rFonts w:hint="eastAsia"/>
          <w:b/>
          <w:bCs/>
          <w:szCs w:val="32"/>
          <w:rtl/>
        </w:rPr>
        <w:t>פרטי</w:t>
      </w:r>
      <w:r w:rsidRPr="0036695A">
        <w:rPr>
          <w:b/>
          <w:bCs/>
          <w:szCs w:val="32"/>
          <w:rtl/>
        </w:rPr>
        <w:t xml:space="preserve"> מנהל </w:t>
      </w:r>
      <w:r w:rsidRPr="0036695A">
        <w:rPr>
          <w:rFonts w:hint="cs"/>
          <w:b/>
          <w:bCs/>
          <w:szCs w:val="32"/>
          <w:rtl/>
        </w:rPr>
        <w:t>הפרויקט</w:t>
      </w:r>
      <w:r w:rsidRPr="0036695A">
        <w:rPr>
          <w:b/>
          <w:bCs/>
          <w:szCs w:val="32"/>
          <w:rtl/>
        </w:rPr>
        <w:t xml:space="preserve"> המוצע</w:t>
      </w:r>
    </w:p>
    <w:p w:rsidR="00D0760D" w:rsidRPr="0036695A" w:rsidRDefault="00D0760D" w:rsidP="00D0760D">
      <w:pPr>
        <w:spacing w:line="360" w:lineRule="auto"/>
        <w:jc w:val="center"/>
        <w:rPr>
          <w:b/>
          <w:bCs/>
          <w:szCs w:val="32"/>
          <w:rtl/>
        </w:rPr>
      </w:pPr>
    </w:p>
    <w:p w:rsidR="00D0760D" w:rsidRPr="0036695A" w:rsidRDefault="00D0760D" w:rsidP="00D0760D">
      <w:pPr>
        <w:numPr>
          <w:ilvl w:val="0"/>
          <w:numId w:val="10"/>
        </w:numPr>
        <w:tabs>
          <w:tab w:val="num" w:pos="927"/>
        </w:tabs>
        <w:spacing w:after="0" w:line="360" w:lineRule="auto"/>
        <w:rPr>
          <w:rtl/>
        </w:rPr>
      </w:pPr>
      <w:r w:rsidRPr="0036695A">
        <w:rPr>
          <w:rtl/>
        </w:rPr>
        <w:t>שם</w:t>
      </w:r>
      <w:r w:rsidRPr="0036695A">
        <w:rPr>
          <w:rFonts w:hint="cs"/>
          <w:rtl/>
        </w:rPr>
        <w:t xml:space="preserve"> פרטי</w:t>
      </w:r>
      <w:r w:rsidRPr="0036695A">
        <w:rPr>
          <w:rtl/>
        </w:rPr>
        <w:t>: ___________________</w:t>
      </w:r>
      <w:r w:rsidRPr="0036695A">
        <w:rPr>
          <w:rtl/>
        </w:rPr>
        <w:tab/>
        <w:t xml:space="preserve">  שם</w:t>
      </w:r>
      <w:r w:rsidRPr="0036695A">
        <w:rPr>
          <w:rFonts w:hint="cs"/>
          <w:rtl/>
        </w:rPr>
        <w:t xml:space="preserve"> משפחה</w:t>
      </w:r>
      <w:r w:rsidRPr="0036695A">
        <w:rPr>
          <w:rtl/>
        </w:rPr>
        <w:t>: _________________</w:t>
      </w:r>
    </w:p>
    <w:p w:rsidR="00D0760D" w:rsidRPr="0036695A" w:rsidRDefault="00D0760D" w:rsidP="00D0760D">
      <w:pPr>
        <w:numPr>
          <w:ilvl w:val="0"/>
          <w:numId w:val="10"/>
        </w:numPr>
        <w:tabs>
          <w:tab w:val="num" w:pos="927"/>
        </w:tabs>
        <w:spacing w:after="0" w:line="360" w:lineRule="auto"/>
      </w:pPr>
      <w:r w:rsidRPr="0036695A">
        <w:rPr>
          <w:rtl/>
        </w:rPr>
        <w:t>טלפון: _________________</w:t>
      </w:r>
      <w:r w:rsidRPr="0036695A">
        <w:rPr>
          <w:rtl/>
        </w:rPr>
        <w:tab/>
        <w:t xml:space="preserve"> טלפון נייד: </w:t>
      </w:r>
      <w:r w:rsidRPr="0036695A">
        <w:rPr>
          <w:rFonts w:hint="cs"/>
          <w:rtl/>
        </w:rPr>
        <w:t xml:space="preserve"> </w:t>
      </w:r>
      <w:r w:rsidRPr="0036695A">
        <w:rPr>
          <w:rtl/>
        </w:rPr>
        <w:t>______________________</w:t>
      </w:r>
      <w:r w:rsidRPr="0036695A">
        <w:rPr>
          <w:rFonts w:hint="cs"/>
          <w:rtl/>
        </w:rPr>
        <w:t>_</w:t>
      </w:r>
    </w:p>
    <w:p w:rsidR="00D0760D" w:rsidRPr="0036695A" w:rsidRDefault="00D0760D" w:rsidP="00D0760D">
      <w:pPr>
        <w:numPr>
          <w:ilvl w:val="0"/>
          <w:numId w:val="10"/>
        </w:numPr>
        <w:tabs>
          <w:tab w:val="num" w:pos="927"/>
        </w:tabs>
        <w:spacing w:after="0" w:line="360" w:lineRule="auto"/>
      </w:pPr>
      <w:r w:rsidRPr="0036695A">
        <w:rPr>
          <w:rtl/>
        </w:rPr>
        <w:t>דואר אלקטרוני:  _____________________________________________</w:t>
      </w:r>
    </w:p>
    <w:p w:rsidR="00D0760D" w:rsidRPr="0036695A" w:rsidRDefault="00D0760D" w:rsidP="00D0760D">
      <w:pPr>
        <w:numPr>
          <w:ilvl w:val="0"/>
          <w:numId w:val="10"/>
        </w:numPr>
        <w:tabs>
          <w:tab w:val="num" w:pos="927"/>
        </w:tabs>
        <w:spacing w:after="0" w:line="360" w:lineRule="auto"/>
      </w:pPr>
      <w:r w:rsidRPr="0036695A">
        <w:rPr>
          <w:rtl/>
        </w:rPr>
        <w:t>כתובת: ____________________________________________________</w:t>
      </w:r>
    </w:p>
    <w:p w:rsidR="00D0760D" w:rsidRPr="0036695A" w:rsidRDefault="00D0760D" w:rsidP="00D0760D">
      <w:pPr>
        <w:numPr>
          <w:ilvl w:val="0"/>
          <w:numId w:val="10"/>
        </w:numPr>
        <w:tabs>
          <w:tab w:val="num" w:pos="927"/>
        </w:tabs>
        <w:spacing w:after="0" w:line="360" w:lineRule="auto"/>
        <w:rPr>
          <w:b/>
          <w:bCs/>
        </w:rPr>
      </w:pPr>
      <w:r w:rsidRPr="0036695A">
        <w:rPr>
          <w:rtl/>
        </w:rPr>
        <w:t xml:space="preserve">השכלה:  </w:t>
      </w:r>
      <w:r w:rsidRPr="0036695A">
        <w:rPr>
          <w:rFonts w:ascii="Wingdings" w:hAnsi="Wingdings"/>
        </w:rPr>
        <w:sym w:font="Wingdings" w:char="F06F"/>
      </w:r>
      <w:r w:rsidRPr="0036695A">
        <w:rPr>
          <w:rtl/>
        </w:rPr>
        <w:t xml:space="preserve">    תואר ראשון     </w:t>
      </w:r>
      <w:r w:rsidRPr="0036695A">
        <w:rPr>
          <w:rFonts w:ascii="Wingdings" w:hAnsi="Wingdings"/>
        </w:rPr>
        <w:sym w:font="Wingdings" w:char="F06F"/>
      </w:r>
      <w:r w:rsidRPr="0036695A">
        <w:rPr>
          <w:rtl/>
        </w:rPr>
        <w:t xml:space="preserve">  תואר שני   </w:t>
      </w:r>
      <w:r w:rsidRPr="0036695A">
        <w:rPr>
          <w:rFonts w:ascii="Wingdings" w:hAnsi="Wingdings"/>
        </w:rPr>
        <w:sym w:font="Wingdings" w:char="F06F"/>
      </w:r>
      <w:r w:rsidRPr="0036695A">
        <w:rPr>
          <w:rtl/>
        </w:rPr>
        <w:t xml:space="preserve"> </w:t>
      </w:r>
      <w:r w:rsidRPr="0036695A">
        <w:rPr>
          <w:rFonts w:hint="cs"/>
          <w:rtl/>
        </w:rPr>
        <w:t>אחר ____________</w:t>
      </w:r>
      <w:r w:rsidRPr="0036695A">
        <w:rPr>
          <w:rtl/>
        </w:rPr>
        <w:br/>
        <w:t xml:space="preserve">תחום הלימודים: </w:t>
      </w:r>
      <w:r w:rsidRPr="0036695A">
        <w:rPr>
          <w:rFonts w:hint="cs"/>
          <w:rtl/>
        </w:rPr>
        <w:tab/>
      </w:r>
      <w:r w:rsidRPr="0036695A">
        <w:rPr>
          <w:rtl/>
        </w:rPr>
        <w:t>______________________________</w:t>
      </w:r>
      <w:r w:rsidRPr="0036695A">
        <w:rPr>
          <w:rFonts w:hint="cs"/>
          <w:rtl/>
        </w:rPr>
        <w:br/>
      </w:r>
      <w:r w:rsidRPr="0036695A">
        <w:rPr>
          <w:rtl/>
        </w:rPr>
        <w:t xml:space="preserve">שם המוסד האקדמי: </w:t>
      </w:r>
      <w:r w:rsidRPr="0036695A">
        <w:rPr>
          <w:rFonts w:hint="cs"/>
          <w:rtl/>
        </w:rPr>
        <w:tab/>
        <w:t>__</w:t>
      </w:r>
      <w:r w:rsidRPr="0036695A">
        <w:rPr>
          <w:rtl/>
        </w:rPr>
        <w:t>____________________________</w:t>
      </w:r>
      <w:r w:rsidRPr="0036695A">
        <w:rPr>
          <w:rFonts w:hint="cs"/>
          <w:rtl/>
        </w:rPr>
        <w:br/>
      </w:r>
      <w:r w:rsidRPr="0036695A">
        <w:rPr>
          <w:b/>
          <w:bCs/>
          <w:rtl/>
        </w:rPr>
        <w:t xml:space="preserve">(יש לצרף תעודות השכלה ממוסד </w:t>
      </w:r>
      <w:r w:rsidRPr="0036695A">
        <w:rPr>
          <w:rFonts w:hint="cs"/>
          <w:b/>
          <w:bCs/>
          <w:rtl/>
        </w:rPr>
        <w:t xml:space="preserve">חינוכי / </w:t>
      </w:r>
      <w:r w:rsidRPr="0036695A">
        <w:rPr>
          <w:b/>
          <w:bCs/>
          <w:rtl/>
        </w:rPr>
        <w:t>אקדמי מוכר).</w:t>
      </w:r>
    </w:p>
    <w:p w:rsidR="00D0760D" w:rsidRPr="0036695A" w:rsidRDefault="00D0760D" w:rsidP="00D0760D">
      <w:pPr>
        <w:numPr>
          <w:ilvl w:val="0"/>
          <w:numId w:val="10"/>
        </w:numPr>
        <w:tabs>
          <w:tab w:val="num" w:pos="927"/>
        </w:tabs>
        <w:spacing w:after="0" w:line="360" w:lineRule="auto"/>
        <w:rPr>
          <w:b/>
          <w:bCs/>
        </w:rPr>
      </w:pPr>
      <w:r w:rsidRPr="0036695A">
        <w:rPr>
          <w:rFonts w:hint="cs"/>
          <w:b/>
          <w:bCs/>
          <w:rtl/>
        </w:rPr>
        <w:t xml:space="preserve">תיאור קורות חיים </w:t>
      </w:r>
      <w:r w:rsidRPr="0036695A">
        <w:rPr>
          <w:rtl/>
        </w:rPr>
        <w:tab/>
      </w:r>
      <w:r w:rsidRPr="0036695A">
        <w:rPr>
          <w:rFonts w:hint="cs"/>
          <w:rtl/>
        </w:rPr>
        <w:t>(יש לצרף מסמך קורות חיים של מנהל הפרויקט המוצע)</w:t>
      </w:r>
    </w:p>
    <w:p w:rsidR="00D0760D" w:rsidRPr="00675D8B" w:rsidRDefault="00D0760D" w:rsidP="00D0760D">
      <w:pPr>
        <w:tabs>
          <w:tab w:val="num" w:pos="927"/>
        </w:tabs>
        <w:spacing w:line="360" w:lineRule="auto"/>
        <w:rPr>
          <w:b/>
          <w:bCs/>
          <w:sz w:val="4"/>
          <w:szCs w:val="4"/>
          <w:rtl/>
        </w:rPr>
      </w:pPr>
    </w:p>
    <w:p w:rsidR="00D0760D" w:rsidRPr="0036695A" w:rsidRDefault="00D0760D" w:rsidP="00D0760D">
      <w:pPr>
        <w:pStyle w:val="a4"/>
        <w:numPr>
          <w:ilvl w:val="0"/>
          <w:numId w:val="10"/>
        </w:numPr>
        <w:spacing w:after="0" w:line="360" w:lineRule="auto"/>
        <w:jc w:val="both"/>
      </w:pPr>
      <w:r w:rsidRPr="0036695A">
        <w:rPr>
          <w:rFonts w:cs="David" w:hint="eastAsia"/>
          <w:rtl/>
        </w:rPr>
        <w:t>וותק של שלוש שנים לפחות</w:t>
      </w:r>
      <w:r w:rsidRPr="0036695A">
        <w:rPr>
          <w:rFonts w:cs="David"/>
          <w:rtl/>
        </w:rPr>
        <w:t xml:space="preserve">, במהלך </w:t>
      </w:r>
      <w:r w:rsidRPr="0036695A">
        <w:rPr>
          <w:rFonts w:cs="David" w:hint="eastAsia"/>
          <w:rtl/>
        </w:rPr>
        <w:t>השנים</w:t>
      </w:r>
      <w:r w:rsidRPr="0036695A">
        <w:rPr>
          <w:rFonts w:cs="David"/>
          <w:rtl/>
        </w:rPr>
        <w:t xml:space="preserve"> 201</w:t>
      </w:r>
      <w:r w:rsidRPr="0036695A">
        <w:rPr>
          <w:rFonts w:cs="David" w:hint="cs"/>
          <w:rtl/>
        </w:rPr>
        <w:t>4</w:t>
      </w:r>
      <w:r w:rsidRPr="0036695A">
        <w:rPr>
          <w:rFonts w:cs="David"/>
          <w:rtl/>
        </w:rPr>
        <w:t>-20</w:t>
      </w:r>
      <w:r w:rsidRPr="0036695A">
        <w:rPr>
          <w:rFonts w:cs="David" w:hint="cs"/>
          <w:rtl/>
        </w:rPr>
        <w:t>20</w:t>
      </w:r>
      <w:r w:rsidRPr="0036695A">
        <w:rPr>
          <w:rFonts w:cs="David"/>
          <w:rtl/>
        </w:rPr>
        <w:t xml:space="preserve">, בניהול פרויקטים הכוללים צוות עובדים המונה </w:t>
      </w:r>
      <w:r w:rsidRPr="0036695A">
        <w:rPr>
          <w:rFonts w:cs="David" w:hint="cs"/>
          <w:rtl/>
        </w:rPr>
        <w:t>עשרה</w:t>
      </w:r>
      <w:r w:rsidRPr="0036695A">
        <w:rPr>
          <w:rFonts w:cs="David"/>
          <w:rtl/>
        </w:rPr>
        <w:t xml:space="preserve"> (</w:t>
      </w:r>
      <w:r w:rsidRPr="0036695A">
        <w:rPr>
          <w:rFonts w:cs="David" w:hint="cs"/>
          <w:rtl/>
        </w:rPr>
        <w:t>10</w:t>
      </w:r>
      <w:r w:rsidRPr="0036695A">
        <w:rPr>
          <w:rFonts w:cs="David"/>
          <w:rtl/>
        </w:rPr>
        <w:t>) עובדים לפחות.</w:t>
      </w:r>
      <w:r w:rsidRPr="0036695A">
        <w:rPr>
          <w:rFonts w:cs="David"/>
          <w:rtl/>
        </w:rPr>
        <w:tab/>
      </w:r>
      <w:r w:rsidRPr="0036695A">
        <w:rPr>
          <w:rFonts w:cs="David"/>
          <w:rtl/>
        </w:rPr>
        <w:br/>
      </w:r>
      <w:r w:rsidRPr="0036695A">
        <w:rPr>
          <w:rFonts w:cs="David" w:hint="eastAsia"/>
          <w:rtl/>
        </w:rPr>
        <w:t>וותק</w:t>
      </w:r>
      <w:r w:rsidRPr="0036695A">
        <w:rPr>
          <w:rFonts w:cs="David"/>
          <w:rtl/>
        </w:rPr>
        <w:t xml:space="preserve"> </w:t>
      </w:r>
      <w:r w:rsidRPr="0036695A">
        <w:rPr>
          <w:rFonts w:cs="David" w:hint="eastAsia"/>
          <w:rtl/>
        </w:rPr>
        <w:t>וניסיון</w:t>
      </w:r>
      <w:r w:rsidRPr="0036695A">
        <w:rPr>
          <w:rFonts w:cs="David"/>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559"/>
        <w:gridCol w:w="1380"/>
        <w:gridCol w:w="1678"/>
        <w:gridCol w:w="993"/>
        <w:gridCol w:w="873"/>
        <w:gridCol w:w="993"/>
        <w:gridCol w:w="1133"/>
      </w:tblGrid>
      <w:tr w:rsidR="00D0760D" w:rsidRPr="0036695A" w:rsidTr="00BA58F3">
        <w:trPr>
          <w:jc w:val="center"/>
        </w:trPr>
        <w:tc>
          <w:tcPr>
            <w:tcW w:w="735"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מס"ד</w:t>
            </w:r>
          </w:p>
        </w:tc>
        <w:tc>
          <w:tcPr>
            <w:tcW w:w="1559"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הלקוח ו</w:t>
            </w:r>
            <w:r w:rsidRPr="0036695A">
              <w:rPr>
                <w:rFonts w:hint="cs"/>
                <w:b/>
                <w:bCs/>
                <w:u w:val="single"/>
                <w:rtl/>
              </w:rPr>
              <w:t>מענו</w:t>
            </w:r>
            <w:r w:rsidRPr="0036695A">
              <w:rPr>
                <w:rFonts w:hint="cs"/>
                <w:b/>
                <w:bCs/>
                <w:rtl/>
              </w:rPr>
              <w:t xml:space="preserve"> </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sz w:val="20"/>
                <w:szCs w:val="20"/>
                <w:rtl/>
              </w:rPr>
              <w:t>(לרבות ציון תת יחידה בארגונים גדולים)</w:t>
            </w:r>
          </w:p>
        </w:tc>
        <w:tc>
          <w:tcPr>
            <w:tcW w:w="1380"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משך</w:t>
            </w:r>
            <w:r w:rsidRPr="0036695A">
              <w:rPr>
                <w:b/>
                <w:bCs/>
                <w:rtl/>
              </w:rPr>
              <w:t xml:space="preserve"> מתן השירות</w:t>
            </w:r>
            <w:r w:rsidRPr="0036695A">
              <w:rPr>
                <w:rFonts w:hint="cs"/>
                <w:b/>
                <w:bCs/>
                <w:rtl/>
              </w:rPr>
              <w:t xml:space="preserve"> </w:t>
            </w:r>
            <w:r w:rsidRPr="0036695A">
              <w:rPr>
                <w:rFonts w:hint="cs"/>
                <w:b/>
                <w:bCs/>
                <w:sz w:val="20"/>
                <w:szCs w:val="20"/>
                <w:rtl/>
              </w:rPr>
              <w:t xml:space="preserve">(בפורמט </w:t>
            </w:r>
            <w:r w:rsidRPr="0036695A">
              <w:rPr>
                <w:rFonts w:ascii="Times New Roman" w:hAnsi="Times New Roman"/>
                <w:b/>
                <w:bCs/>
                <w:sz w:val="20"/>
                <w:szCs w:val="20"/>
              </w:rPr>
              <w:t>MM/YYYY</w:t>
            </w:r>
            <w:r w:rsidRPr="0036695A">
              <w:rPr>
                <w:b/>
                <w:bCs/>
                <w:sz w:val="20"/>
                <w:szCs w:val="20"/>
              </w:rPr>
              <w:t xml:space="preserve"> – </w:t>
            </w:r>
            <w:r w:rsidRPr="0036695A">
              <w:rPr>
                <w:rFonts w:ascii="Times New Roman" w:hAnsi="Times New Roman"/>
                <w:b/>
                <w:bCs/>
                <w:sz w:val="20"/>
                <w:szCs w:val="20"/>
              </w:rPr>
              <w:t>MM/YYYY</w:t>
            </w:r>
            <w:r w:rsidRPr="0036695A">
              <w:rPr>
                <w:rFonts w:hint="cs"/>
                <w:b/>
                <w:bCs/>
                <w:sz w:val="20"/>
                <w:szCs w:val="20"/>
                <w:rtl/>
              </w:rPr>
              <w:t>)</w:t>
            </w:r>
          </w:p>
        </w:tc>
        <w:tc>
          <w:tcPr>
            <w:tcW w:w="1678"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 xml:space="preserve">תיאור </w:t>
            </w:r>
            <w:r w:rsidRPr="0036695A">
              <w:rPr>
                <w:rFonts w:hint="cs"/>
                <w:b/>
                <w:bCs/>
                <w:rtl/>
              </w:rPr>
              <w:t>התפקיד ותיאור הפעילות בפועל</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(לרבות תיאור אופי הפרויקט)</w:t>
            </w:r>
          </w:p>
        </w:tc>
        <w:tc>
          <w:tcPr>
            <w:tcW w:w="993"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מספר העובדים שנוהלו בפרויקט</w:t>
            </w:r>
          </w:p>
        </w:tc>
        <w:tc>
          <w:tcPr>
            <w:tcW w:w="873"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שם איש קשר</w:t>
            </w:r>
          </w:p>
        </w:tc>
        <w:tc>
          <w:tcPr>
            <w:tcW w:w="993"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תפקיד איש הקשר אצל הלקוח</w:t>
            </w:r>
          </w:p>
        </w:tc>
        <w:tc>
          <w:tcPr>
            <w:tcW w:w="1133"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b/>
                <w:bCs/>
                <w:rtl/>
              </w:rPr>
              <w:t xml:space="preserve">טלפון </w:t>
            </w:r>
            <w:r w:rsidRPr="0036695A">
              <w:rPr>
                <w:rFonts w:hint="cs"/>
                <w:b/>
                <w:bCs/>
                <w:rtl/>
              </w:rPr>
              <w:t xml:space="preserve">קווי וטלפון  </w:t>
            </w:r>
            <w:r w:rsidRPr="0036695A">
              <w:rPr>
                <w:b/>
                <w:bCs/>
                <w:rtl/>
              </w:rPr>
              <w:t>נייד</w:t>
            </w:r>
            <w:r w:rsidRPr="0036695A">
              <w:rPr>
                <w:rFonts w:hint="cs"/>
                <w:b/>
                <w:bCs/>
                <w:rtl/>
              </w:rPr>
              <w:t xml:space="preserve"> של איש הקשר</w:t>
            </w:r>
          </w:p>
        </w:tc>
      </w:tr>
      <w:tr w:rsidR="00D0760D" w:rsidRPr="0036695A" w:rsidTr="00BA58F3">
        <w:trPr>
          <w:jc w:val="center"/>
        </w:trPr>
        <w:tc>
          <w:tcPr>
            <w:tcW w:w="73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5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3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678"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873"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3"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5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3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678"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873"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3"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5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3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678"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873"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3"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73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559" w:type="dxa"/>
          </w:tcPr>
          <w:p w:rsidR="00D0760D" w:rsidRPr="0036695A" w:rsidRDefault="00D0760D" w:rsidP="00BA58F3">
            <w:pPr>
              <w:overflowPunct w:val="0"/>
              <w:autoSpaceDE w:val="0"/>
              <w:autoSpaceDN w:val="0"/>
              <w:adjustRightInd w:val="0"/>
              <w:spacing w:line="360" w:lineRule="auto"/>
              <w:textAlignment w:val="baseline"/>
              <w:rPr>
                <w:rtl/>
              </w:rPr>
            </w:pPr>
          </w:p>
        </w:tc>
        <w:tc>
          <w:tcPr>
            <w:tcW w:w="1380" w:type="dxa"/>
          </w:tcPr>
          <w:p w:rsidR="00D0760D" w:rsidRPr="0036695A" w:rsidRDefault="00D0760D" w:rsidP="00BA58F3">
            <w:pPr>
              <w:overflowPunct w:val="0"/>
              <w:autoSpaceDE w:val="0"/>
              <w:autoSpaceDN w:val="0"/>
              <w:adjustRightInd w:val="0"/>
              <w:spacing w:line="360" w:lineRule="auto"/>
              <w:textAlignment w:val="baseline"/>
              <w:rPr>
                <w:rtl/>
              </w:rPr>
            </w:pPr>
          </w:p>
        </w:tc>
        <w:tc>
          <w:tcPr>
            <w:tcW w:w="1678"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873" w:type="dxa"/>
          </w:tcPr>
          <w:p w:rsidR="00D0760D" w:rsidRPr="0036695A" w:rsidRDefault="00D0760D" w:rsidP="00BA58F3">
            <w:pPr>
              <w:overflowPunct w:val="0"/>
              <w:autoSpaceDE w:val="0"/>
              <w:autoSpaceDN w:val="0"/>
              <w:adjustRightInd w:val="0"/>
              <w:spacing w:line="360" w:lineRule="auto"/>
              <w:textAlignment w:val="baseline"/>
              <w:rPr>
                <w:rtl/>
              </w:rPr>
            </w:pPr>
          </w:p>
        </w:tc>
        <w:tc>
          <w:tcPr>
            <w:tcW w:w="993"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3" w:type="dxa"/>
          </w:tcPr>
          <w:p w:rsidR="00D0760D" w:rsidRPr="0036695A" w:rsidRDefault="00D0760D" w:rsidP="00BA58F3">
            <w:pPr>
              <w:overflowPunct w:val="0"/>
              <w:autoSpaceDE w:val="0"/>
              <w:autoSpaceDN w:val="0"/>
              <w:adjustRightInd w:val="0"/>
              <w:spacing w:line="360" w:lineRule="auto"/>
              <w:textAlignment w:val="baseline"/>
              <w:rPr>
                <w:rtl/>
              </w:rPr>
            </w:pPr>
          </w:p>
        </w:tc>
      </w:tr>
    </w:tbl>
    <w:p w:rsidR="00D0760D" w:rsidRPr="0036695A" w:rsidRDefault="00D0760D" w:rsidP="00675D8B">
      <w:pPr>
        <w:spacing w:before="60" w:line="360" w:lineRule="auto"/>
        <w:jc w:val="both"/>
      </w:pPr>
      <w:r w:rsidRPr="0036695A">
        <w:rPr>
          <w:rFonts w:hint="cs"/>
          <w:b/>
          <w:bCs/>
          <w:rtl/>
        </w:rPr>
        <w:t>לחילופין</w:t>
      </w:r>
      <w:r w:rsidRPr="0036695A">
        <w:rPr>
          <w:rFonts w:hint="cs"/>
          <w:rtl/>
        </w:rPr>
        <w:t xml:space="preserve">: אינו מחזיק בתואר ובעל וותק של חמש שנים לפחות, במהלך </w:t>
      </w:r>
      <w:r w:rsidRPr="0036695A">
        <w:rPr>
          <w:rFonts w:hint="eastAsia"/>
          <w:rtl/>
        </w:rPr>
        <w:t>השנים</w:t>
      </w:r>
      <w:r w:rsidRPr="0036695A">
        <w:rPr>
          <w:rFonts w:hint="cs"/>
          <w:rtl/>
        </w:rPr>
        <w:t xml:space="preserve"> 2014-2020</w:t>
      </w:r>
      <w:r w:rsidRPr="0036695A">
        <w:rPr>
          <w:rtl/>
        </w:rPr>
        <w:t>,</w:t>
      </w:r>
      <w:r w:rsidRPr="0036695A">
        <w:rPr>
          <w:rFonts w:hint="cs"/>
          <w:rtl/>
        </w:rPr>
        <w:t xml:space="preserve"> בניהול פרויקטים הכוללים צוות עובדים המונה עשרה (10) עובדים לפחות.</w:t>
      </w:r>
    </w:p>
    <w:p w:rsidR="00D0760D" w:rsidRPr="0036695A" w:rsidRDefault="00D0760D" w:rsidP="00D0760D">
      <w:pPr>
        <w:rPr>
          <w:rFonts w:ascii="Times New Roman" w:hAnsi="Times New Roman" w:cs="Times New Roman"/>
          <w:rtl/>
        </w:rPr>
      </w:pPr>
    </w:p>
    <w:p w:rsidR="00D0760D" w:rsidRPr="0036695A" w:rsidRDefault="00D0760D" w:rsidP="00D0760D">
      <w:pPr>
        <w:rPr>
          <w:b/>
          <w:bCs/>
          <w:rtl/>
        </w:rPr>
      </w:pPr>
      <w:r w:rsidRPr="0036695A">
        <w:rPr>
          <w:rFonts w:hint="cs"/>
          <w:b/>
          <w:bCs/>
          <w:rtl/>
        </w:rPr>
        <w:t xml:space="preserve">הצהרת </w:t>
      </w:r>
      <w:r w:rsidRPr="0036695A">
        <w:rPr>
          <w:b/>
          <w:bCs/>
          <w:rtl/>
        </w:rPr>
        <w:t xml:space="preserve">המציע: </w:t>
      </w:r>
    </w:p>
    <w:p w:rsidR="00D0760D" w:rsidRPr="0036695A" w:rsidRDefault="00D0760D" w:rsidP="00D0760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שם</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תפקיד</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טלפון</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חתימה וחותמת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תאריך</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מס' זהות/עוסק מורשה</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כתובת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פקס</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מיקוד</w:t>
            </w:r>
          </w:p>
        </w:tc>
      </w:tr>
    </w:tbl>
    <w:p w:rsidR="00D0760D" w:rsidRPr="0036695A" w:rsidRDefault="00D0760D" w:rsidP="00D0760D">
      <w:pPr>
        <w:bidi w:val="0"/>
        <w:rPr>
          <w:b/>
          <w:bCs/>
          <w:szCs w:val="32"/>
        </w:rPr>
      </w:pPr>
      <w:r w:rsidRPr="0036695A">
        <w:rPr>
          <w:b/>
          <w:bCs/>
          <w:szCs w:val="32"/>
          <w:rtl/>
        </w:rPr>
        <w:br w:type="page"/>
      </w:r>
    </w:p>
    <w:p w:rsidR="00D0760D" w:rsidRPr="0036695A" w:rsidRDefault="00D0760D" w:rsidP="00D0760D">
      <w:pPr>
        <w:spacing w:line="360" w:lineRule="auto"/>
        <w:jc w:val="center"/>
        <w:rPr>
          <w:b/>
          <w:bCs/>
          <w:szCs w:val="32"/>
          <w:rtl/>
        </w:rPr>
      </w:pPr>
      <w:bookmarkStart w:id="5" w:name="חוברת_נספח16"/>
      <w:bookmarkEnd w:id="5"/>
      <w:r w:rsidRPr="0036695A">
        <w:rPr>
          <w:rFonts w:hint="cs"/>
          <w:b/>
          <w:bCs/>
          <w:szCs w:val="32"/>
          <w:rtl/>
        </w:rPr>
        <w:lastRenderedPageBreak/>
        <w:t>נספח 14</w:t>
      </w:r>
    </w:p>
    <w:p w:rsidR="00D0760D" w:rsidRPr="0036695A" w:rsidRDefault="00D0760D" w:rsidP="00D0760D">
      <w:pPr>
        <w:spacing w:line="360" w:lineRule="auto"/>
        <w:jc w:val="center"/>
        <w:rPr>
          <w:b/>
          <w:bCs/>
          <w:szCs w:val="32"/>
          <w:rtl/>
        </w:rPr>
      </w:pPr>
      <w:r w:rsidRPr="0036695A">
        <w:rPr>
          <w:rFonts w:hint="eastAsia"/>
          <w:b/>
          <w:bCs/>
          <w:szCs w:val="32"/>
          <w:rtl/>
        </w:rPr>
        <w:t>ממליצים</w:t>
      </w:r>
    </w:p>
    <w:p w:rsidR="00D0760D" w:rsidRPr="0036695A" w:rsidRDefault="00D0760D" w:rsidP="00D0760D">
      <w:pPr>
        <w:spacing w:line="360" w:lineRule="auto"/>
        <w:jc w:val="both"/>
        <w:rPr>
          <w:b/>
          <w:bCs/>
          <w:szCs w:val="32"/>
          <w:rtl/>
        </w:rPr>
      </w:pPr>
      <w:r w:rsidRPr="0036695A">
        <w:rPr>
          <w:rFonts w:hint="cs"/>
          <w:rtl/>
        </w:rPr>
        <w:t xml:space="preserve">פרטי לקוחות להם נתן המציע </w:t>
      </w:r>
      <w:r w:rsidRPr="0036695A">
        <w:rPr>
          <w:rFonts w:ascii="Calibri" w:eastAsia="Calibri" w:hAnsi="Calibri" w:hint="cs"/>
          <w:rtl/>
        </w:rPr>
        <w:t xml:space="preserve">שירותים דומים במהותם לדרוש במכרז זה של מתן שירותי ניהול ותפעול מרכז קלט </w:t>
      </w:r>
      <w:r w:rsidRPr="0036695A">
        <w:rPr>
          <w:rFonts w:hint="cs"/>
          <w:rtl/>
        </w:rPr>
        <w:t>(ניתוח ועיבוד</w:t>
      </w:r>
      <w:r w:rsidRPr="0036695A">
        <w:rPr>
          <w:rFonts w:ascii="Calibri" w:eastAsia="Calibri" w:hAnsi="Calibri" w:hint="cs"/>
          <w:rtl/>
        </w:rPr>
        <w:t xml:space="preserve"> נתונים). מודגש כי אין המשרד מתחייב לפנות ללקוחות אלה, וכי ביכולת המשרד לפנות לכל לקוח של המציע אשר צויין במסגרת המענה למכרז זה או שלא צויין:</w:t>
      </w:r>
    </w:p>
    <w:p w:rsidR="00D0760D" w:rsidRPr="0036695A" w:rsidRDefault="00D0760D" w:rsidP="00D0760D">
      <w:pPr>
        <w:spacing w:line="360" w:lineRule="auto"/>
      </w:pPr>
    </w:p>
    <w:tbl>
      <w:tblPr>
        <w:bidiVisual/>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
        <w:gridCol w:w="1802"/>
        <w:gridCol w:w="1408"/>
        <w:gridCol w:w="1422"/>
        <w:gridCol w:w="1418"/>
        <w:gridCol w:w="1134"/>
        <w:gridCol w:w="1271"/>
      </w:tblGrid>
      <w:tr w:rsidR="00D0760D" w:rsidRPr="0036695A" w:rsidTr="00BA58F3">
        <w:trPr>
          <w:tblHeader/>
          <w:jc w:val="center"/>
        </w:trPr>
        <w:tc>
          <w:tcPr>
            <w:tcW w:w="895"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מס"ד</w:t>
            </w:r>
          </w:p>
        </w:tc>
        <w:tc>
          <w:tcPr>
            <w:tcW w:w="180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הלקוח ו</w:t>
            </w:r>
            <w:r w:rsidRPr="0036695A">
              <w:rPr>
                <w:rFonts w:hint="eastAsia"/>
                <w:b/>
                <w:bCs/>
                <w:u w:val="single"/>
                <w:rtl/>
              </w:rPr>
              <w:t>מענו</w:t>
            </w:r>
            <w:r w:rsidRPr="0036695A">
              <w:rPr>
                <w:rFonts w:hint="cs"/>
                <w:b/>
                <w:bCs/>
                <w:rtl/>
              </w:rPr>
              <w:t xml:space="preserve"> </w:t>
            </w:r>
          </w:p>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sz w:val="20"/>
                <w:szCs w:val="20"/>
                <w:rtl/>
              </w:rPr>
              <w:t>(לרבות ציון תת יחידה בארגונים גדולים)</w:t>
            </w:r>
          </w:p>
        </w:tc>
        <w:tc>
          <w:tcPr>
            <w:tcW w:w="1408"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 xml:space="preserve">תיאור </w:t>
            </w:r>
            <w:r w:rsidRPr="0036695A">
              <w:rPr>
                <w:rFonts w:hint="eastAsia"/>
                <w:b/>
                <w:bCs/>
                <w:u w:val="single"/>
                <w:rtl/>
              </w:rPr>
              <w:t>כל</w:t>
            </w:r>
            <w:r w:rsidRPr="0036695A">
              <w:rPr>
                <w:b/>
                <w:bCs/>
                <w:u w:val="single"/>
                <w:rtl/>
              </w:rPr>
              <w:t xml:space="preserve"> </w:t>
            </w:r>
            <w:r w:rsidRPr="0036695A">
              <w:rPr>
                <w:rFonts w:hint="eastAsia"/>
                <w:b/>
                <w:bCs/>
                <w:u w:val="single"/>
                <w:rtl/>
              </w:rPr>
              <w:t>סוגי</w:t>
            </w:r>
            <w:r w:rsidRPr="0036695A">
              <w:rPr>
                <w:rFonts w:hint="cs"/>
                <w:b/>
                <w:bCs/>
                <w:rtl/>
              </w:rPr>
              <w:t xml:space="preserve"> (</w:t>
            </w:r>
            <w:r w:rsidRPr="0036695A">
              <w:rPr>
                <w:rFonts w:hint="eastAsia"/>
                <w:b/>
                <w:bCs/>
                <w:u w:val="single"/>
                <w:rtl/>
              </w:rPr>
              <w:t>מגוון</w:t>
            </w:r>
            <w:r w:rsidRPr="0036695A">
              <w:rPr>
                <w:rFonts w:hint="cs"/>
                <w:b/>
                <w:bCs/>
                <w:rtl/>
              </w:rPr>
              <w:t>) השירותים שניתנו ללקוח</w:t>
            </w:r>
          </w:p>
        </w:tc>
        <w:tc>
          <w:tcPr>
            <w:tcW w:w="1422"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 xml:space="preserve">שנות מתן השירות </w:t>
            </w:r>
            <w:r w:rsidRPr="0036695A">
              <w:rPr>
                <w:rFonts w:hint="cs"/>
                <w:b/>
                <w:bCs/>
                <w:sz w:val="20"/>
                <w:szCs w:val="20"/>
                <w:rtl/>
              </w:rPr>
              <w:t xml:space="preserve">(בפורמט </w:t>
            </w:r>
            <w:r w:rsidRPr="0036695A">
              <w:rPr>
                <w:rFonts w:ascii="Times New Roman" w:hAnsi="Times New Roman"/>
                <w:b/>
                <w:bCs/>
                <w:sz w:val="20"/>
                <w:szCs w:val="20"/>
              </w:rPr>
              <w:t>MM/YYYY</w:t>
            </w:r>
            <w:r w:rsidRPr="0036695A">
              <w:rPr>
                <w:b/>
                <w:bCs/>
                <w:sz w:val="20"/>
                <w:szCs w:val="20"/>
              </w:rPr>
              <w:t xml:space="preserve"> – </w:t>
            </w:r>
            <w:r w:rsidRPr="0036695A">
              <w:rPr>
                <w:rFonts w:ascii="Times New Roman" w:hAnsi="Times New Roman"/>
                <w:b/>
                <w:bCs/>
                <w:sz w:val="20"/>
                <w:szCs w:val="20"/>
              </w:rPr>
              <w:t>MM/YYYY</w:t>
            </w:r>
            <w:r w:rsidRPr="0036695A">
              <w:rPr>
                <w:rFonts w:hint="cs"/>
                <w:b/>
                <w:bCs/>
                <w:sz w:val="20"/>
                <w:szCs w:val="20"/>
                <w:rtl/>
              </w:rPr>
              <w:t>)</w:t>
            </w:r>
          </w:p>
        </w:tc>
        <w:tc>
          <w:tcPr>
            <w:tcW w:w="1418"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שם מלא של הממליץ ותפקידו בארגון</w:t>
            </w:r>
          </w:p>
        </w:tc>
        <w:tc>
          <w:tcPr>
            <w:tcW w:w="1134"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טלפון קווי</w:t>
            </w:r>
          </w:p>
        </w:tc>
        <w:tc>
          <w:tcPr>
            <w:tcW w:w="1271" w:type="dxa"/>
            <w:shd w:val="clear" w:color="auto" w:fill="E6E6E6"/>
          </w:tcPr>
          <w:p w:rsidR="00D0760D" w:rsidRPr="0036695A" w:rsidRDefault="00D0760D" w:rsidP="00BA58F3">
            <w:pPr>
              <w:overflowPunct w:val="0"/>
              <w:autoSpaceDE w:val="0"/>
              <w:autoSpaceDN w:val="0"/>
              <w:adjustRightInd w:val="0"/>
              <w:spacing w:line="360" w:lineRule="auto"/>
              <w:jc w:val="center"/>
              <w:textAlignment w:val="baseline"/>
              <w:rPr>
                <w:b/>
                <w:bCs/>
                <w:rtl/>
              </w:rPr>
            </w:pPr>
            <w:r w:rsidRPr="0036695A">
              <w:rPr>
                <w:rFonts w:hint="cs"/>
                <w:b/>
                <w:bCs/>
                <w:rtl/>
              </w:rPr>
              <w:t>טלפון נייד</w:t>
            </w:r>
          </w:p>
        </w:tc>
      </w:tr>
      <w:tr w:rsidR="00D0760D" w:rsidRPr="0036695A" w:rsidTr="00BA58F3">
        <w:trPr>
          <w:jc w:val="center"/>
        </w:trPr>
        <w:tc>
          <w:tcPr>
            <w:tcW w:w="89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02" w:type="dxa"/>
          </w:tcPr>
          <w:p w:rsidR="00D0760D" w:rsidRPr="0036695A" w:rsidRDefault="00D0760D" w:rsidP="00BA58F3">
            <w:pPr>
              <w:overflowPunct w:val="0"/>
              <w:autoSpaceDE w:val="0"/>
              <w:autoSpaceDN w:val="0"/>
              <w:adjustRightInd w:val="0"/>
              <w:spacing w:line="360" w:lineRule="auto"/>
              <w:textAlignment w:val="baseline"/>
              <w:rPr>
                <w:rtl/>
              </w:rPr>
            </w:pPr>
          </w:p>
          <w:p w:rsidR="00D0760D" w:rsidRPr="0036695A" w:rsidRDefault="00D0760D" w:rsidP="00BA58F3">
            <w:pPr>
              <w:overflowPunct w:val="0"/>
              <w:autoSpaceDE w:val="0"/>
              <w:autoSpaceDN w:val="0"/>
              <w:adjustRightInd w:val="0"/>
              <w:spacing w:line="360" w:lineRule="auto"/>
              <w:textAlignment w:val="baseline"/>
              <w:rPr>
                <w:rtl/>
              </w:rPr>
            </w:pPr>
          </w:p>
        </w:tc>
        <w:tc>
          <w:tcPr>
            <w:tcW w:w="140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2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1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1"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89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02" w:type="dxa"/>
          </w:tcPr>
          <w:p w:rsidR="00D0760D" w:rsidRPr="0036695A" w:rsidRDefault="00D0760D" w:rsidP="00BA58F3">
            <w:pPr>
              <w:overflowPunct w:val="0"/>
              <w:autoSpaceDE w:val="0"/>
              <w:autoSpaceDN w:val="0"/>
              <w:adjustRightInd w:val="0"/>
              <w:spacing w:line="360" w:lineRule="auto"/>
              <w:textAlignment w:val="baseline"/>
              <w:rPr>
                <w:rtl/>
              </w:rPr>
            </w:pPr>
          </w:p>
          <w:p w:rsidR="00D0760D" w:rsidRPr="0036695A" w:rsidRDefault="00D0760D" w:rsidP="00BA58F3">
            <w:pPr>
              <w:overflowPunct w:val="0"/>
              <w:autoSpaceDE w:val="0"/>
              <w:autoSpaceDN w:val="0"/>
              <w:adjustRightInd w:val="0"/>
              <w:spacing w:line="360" w:lineRule="auto"/>
              <w:textAlignment w:val="baseline"/>
              <w:rPr>
                <w:rtl/>
              </w:rPr>
            </w:pPr>
          </w:p>
        </w:tc>
        <w:tc>
          <w:tcPr>
            <w:tcW w:w="140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2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1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1"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89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02" w:type="dxa"/>
          </w:tcPr>
          <w:p w:rsidR="00D0760D" w:rsidRPr="0036695A" w:rsidRDefault="00D0760D" w:rsidP="00BA58F3">
            <w:pPr>
              <w:overflowPunct w:val="0"/>
              <w:autoSpaceDE w:val="0"/>
              <w:autoSpaceDN w:val="0"/>
              <w:adjustRightInd w:val="0"/>
              <w:spacing w:line="360" w:lineRule="auto"/>
              <w:textAlignment w:val="baseline"/>
              <w:rPr>
                <w:rtl/>
              </w:rPr>
            </w:pPr>
          </w:p>
          <w:p w:rsidR="00D0760D" w:rsidRPr="0036695A" w:rsidRDefault="00D0760D" w:rsidP="00BA58F3">
            <w:pPr>
              <w:overflowPunct w:val="0"/>
              <w:autoSpaceDE w:val="0"/>
              <w:autoSpaceDN w:val="0"/>
              <w:adjustRightInd w:val="0"/>
              <w:spacing w:line="360" w:lineRule="auto"/>
              <w:textAlignment w:val="baseline"/>
              <w:rPr>
                <w:rtl/>
              </w:rPr>
            </w:pPr>
          </w:p>
        </w:tc>
        <w:tc>
          <w:tcPr>
            <w:tcW w:w="140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2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1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1"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89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02" w:type="dxa"/>
          </w:tcPr>
          <w:p w:rsidR="00D0760D" w:rsidRPr="0036695A" w:rsidRDefault="00D0760D" w:rsidP="00BA58F3">
            <w:pPr>
              <w:overflowPunct w:val="0"/>
              <w:autoSpaceDE w:val="0"/>
              <w:autoSpaceDN w:val="0"/>
              <w:adjustRightInd w:val="0"/>
              <w:spacing w:line="360" w:lineRule="auto"/>
              <w:textAlignment w:val="baseline"/>
              <w:rPr>
                <w:rtl/>
              </w:rPr>
            </w:pPr>
          </w:p>
          <w:p w:rsidR="00D0760D" w:rsidRPr="0036695A" w:rsidRDefault="00D0760D" w:rsidP="00BA58F3">
            <w:pPr>
              <w:overflowPunct w:val="0"/>
              <w:autoSpaceDE w:val="0"/>
              <w:autoSpaceDN w:val="0"/>
              <w:adjustRightInd w:val="0"/>
              <w:spacing w:line="360" w:lineRule="auto"/>
              <w:textAlignment w:val="baseline"/>
              <w:rPr>
                <w:rtl/>
              </w:rPr>
            </w:pPr>
          </w:p>
        </w:tc>
        <w:tc>
          <w:tcPr>
            <w:tcW w:w="140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2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1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1" w:type="dxa"/>
          </w:tcPr>
          <w:p w:rsidR="00D0760D" w:rsidRPr="0036695A" w:rsidRDefault="00D0760D" w:rsidP="00BA58F3">
            <w:pPr>
              <w:overflowPunct w:val="0"/>
              <w:autoSpaceDE w:val="0"/>
              <w:autoSpaceDN w:val="0"/>
              <w:adjustRightInd w:val="0"/>
              <w:spacing w:line="360" w:lineRule="auto"/>
              <w:textAlignment w:val="baseline"/>
              <w:rPr>
                <w:rtl/>
              </w:rPr>
            </w:pPr>
          </w:p>
        </w:tc>
      </w:tr>
      <w:tr w:rsidR="00D0760D" w:rsidRPr="0036695A" w:rsidTr="00BA58F3">
        <w:trPr>
          <w:jc w:val="center"/>
        </w:trPr>
        <w:tc>
          <w:tcPr>
            <w:tcW w:w="895" w:type="dxa"/>
          </w:tcPr>
          <w:p w:rsidR="00D0760D" w:rsidRPr="0036695A" w:rsidRDefault="00D0760D" w:rsidP="00BA58F3">
            <w:pPr>
              <w:overflowPunct w:val="0"/>
              <w:autoSpaceDE w:val="0"/>
              <w:autoSpaceDN w:val="0"/>
              <w:adjustRightInd w:val="0"/>
              <w:spacing w:line="360" w:lineRule="auto"/>
              <w:textAlignment w:val="baseline"/>
              <w:rPr>
                <w:rtl/>
              </w:rPr>
            </w:pPr>
          </w:p>
        </w:tc>
        <w:tc>
          <w:tcPr>
            <w:tcW w:w="1802" w:type="dxa"/>
          </w:tcPr>
          <w:p w:rsidR="00D0760D" w:rsidRPr="0036695A" w:rsidRDefault="00D0760D" w:rsidP="00BA58F3">
            <w:pPr>
              <w:overflowPunct w:val="0"/>
              <w:autoSpaceDE w:val="0"/>
              <w:autoSpaceDN w:val="0"/>
              <w:adjustRightInd w:val="0"/>
              <w:spacing w:line="360" w:lineRule="auto"/>
              <w:textAlignment w:val="baseline"/>
              <w:rPr>
                <w:rtl/>
              </w:rPr>
            </w:pPr>
          </w:p>
          <w:p w:rsidR="00D0760D" w:rsidRPr="0036695A" w:rsidRDefault="00D0760D" w:rsidP="00BA58F3">
            <w:pPr>
              <w:overflowPunct w:val="0"/>
              <w:autoSpaceDE w:val="0"/>
              <w:autoSpaceDN w:val="0"/>
              <w:adjustRightInd w:val="0"/>
              <w:spacing w:line="360" w:lineRule="auto"/>
              <w:textAlignment w:val="baseline"/>
              <w:rPr>
                <w:rtl/>
              </w:rPr>
            </w:pPr>
          </w:p>
        </w:tc>
        <w:tc>
          <w:tcPr>
            <w:tcW w:w="140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22" w:type="dxa"/>
          </w:tcPr>
          <w:p w:rsidR="00D0760D" w:rsidRPr="0036695A" w:rsidRDefault="00D0760D" w:rsidP="00BA58F3">
            <w:pPr>
              <w:overflowPunct w:val="0"/>
              <w:autoSpaceDE w:val="0"/>
              <w:autoSpaceDN w:val="0"/>
              <w:adjustRightInd w:val="0"/>
              <w:spacing w:line="360" w:lineRule="auto"/>
              <w:textAlignment w:val="baseline"/>
              <w:rPr>
                <w:rtl/>
              </w:rPr>
            </w:pPr>
          </w:p>
        </w:tc>
        <w:tc>
          <w:tcPr>
            <w:tcW w:w="1418" w:type="dxa"/>
          </w:tcPr>
          <w:p w:rsidR="00D0760D" w:rsidRPr="0036695A" w:rsidRDefault="00D0760D" w:rsidP="00BA58F3">
            <w:pPr>
              <w:overflowPunct w:val="0"/>
              <w:autoSpaceDE w:val="0"/>
              <w:autoSpaceDN w:val="0"/>
              <w:adjustRightInd w:val="0"/>
              <w:spacing w:line="360" w:lineRule="auto"/>
              <w:textAlignment w:val="baseline"/>
              <w:rPr>
                <w:rtl/>
              </w:rPr>
            </w:pPr>
          </w:p>
        </w:tc>
        <w:tc>
          <w:tcPr>
            <w:tcW w:w="1134" w:type="dxa"/>
          </w:tcPr>
          <w:p w:rsidR="00D0760D" w:rsidRPr="0036695A" w:rsidRDefault="00D0760D" w:rsidP="00BA58F3">
            <w:pPr>
              <w:overflowPunct w:val="0"/>
              <w:autoSpaceDE w:val="0"/>
              <w:autoSpaceDN w:val="0"/>
              <w:adjustRightInd w:val="0"/>
              <w:spacing w:line="360" w:lineRule="auto"/>
              <w:textAlignment w:val="baseline"/>
              <w:rPr>
                <w:rtl/>
              </w:rPr>
            </w:pPr>
          </w:p>
        </w:tc>
        <w:tc>
          <w:tcPr>
            <w:tcW w:w="1271" w:type="dxa"/>
          </w:tcPr>
          <w:p w:rsidR="00D0760D" w:rsidRPr="0036695A" w:rsidRDefault="00D0760D" w:rsidP="00BA58F3">
            <w:pPr>
              <w:overflowPunct w:val="0"/>
              <w:autoSpaceDE w:val="0"/>
              <w:autoSpaceDN w:val="0"/>
              <w:adjustRightInd w:val="0"/>
              <w:spacing w:line="360" w:lineRule="auto"/>
              <w:textAlignment w:val="baseline"/>
              <w:rPr>
                <w:rtl/>
              </w:rPr>
            </w:pPr>
          </w:p>
        </w:tc>
      </w:tr>
    </w:tbl>
    <w:p w:rsidR="00D0760D" w:rsidRPr="0036695A" w:rsidRDefault="00D0760D" w:rsidP="00D0760D">
      <w:pPr>
        <w:spacing w:line="360" w:lineRule="auto"/>
        <w:jc w:val="center"/>
        <w:rPr>
          <w:b/>
          <w:bCs/>
          <w:szCs w:val="32"/>
          <w:rtl/>
        </w:rPr>
      </w:pPr>
    </w:p>
    <w:p w:rsidR="00D0760D" w:rsidRPr="0036695A" w:rsidRDefault="00D0760D" w:rsidP="00D0760D">
      <w:pPr>
        <w:spacing w:line="360" w:lineRule="auto"/>
        <w:jc w:val="center"/>
        <w:rPr>
          <w:b/>
          <w:bCs/>
          <w:szCs w:val="32"/>
          <w:rtl/>
        </w:rPr>
      </w:pPr>
    </w:p>
    <w:p w:rsidR="00675D8B" w:rsidRDefault="00675D8B" w:rsidP="00D0760D">
      <w:pPr>
        <w:rPr>
          <w:b/>
          <w:bCs/>
          <w:rtl/>
        </w:rPr>
      </w:pPr>
    </w:p>
    <w:p w:rsidR="00D0760D" w:rsidRPr="0036695A" w:rsidRDefault="00D0760D" w:rsidP="00D0760D">
      <w:pPr>
        <w:rPr>
          <w:b/>
          <w:bCs/>
          <w:rtl/>
        </w:rPr>
      </w:pPr>
      <w:r w:rsidRPr="0036695A">
        <w:rPr>
          <w:rFonts w:hint="eastAsia"/>
          <w:b/>
          <w:bCs/>
          <w:rtl/>
        </w:rPr>
        <w:t>הצהרת</w:t>
      </w:r>
      <w:r w:rsidRPr="0036695A">
        <w:rPr>
          <w:b/>
          <w:bCs/>
          <w:rtl/>
        </w:rPr>
        <w:t xml:space="preserve"> המציע: </w:t>
      </w:r>
    </w:p>
    <w:p w:rsidR="00D0760D" w:rsidRPr="0036695A" w:rsidRDefault="00D0760D" w:rsidP="00D0760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שם</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תפקיד</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טלפון</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חתימה וחותמת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תאריך</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מס' זהות/עוסק מורשה</w:t>
            </w:r>
          </w:p>
        </w:tc>
      </w:tr>
      <w:tr w:rsidR="00D0760D" w:rsidRPr="0036695A" w:rsidTr="00BA58F3">
        <w:trPr>
          <w:jc w:val="center"/>
        </w:trPr>
        <w:tc>
          <w:tcPr>
            <w:tcW w:w="3321" w:type="dxa"/>
            <w:tcBorders>
              <w:bottom w:val="single" w:sz="4" w:space="0" w:color="auto"/>
            </w:tcBorders>
          </w:tcPr>
          <w:p w:rsidR="00D0760D" w:rsidRPr="0036695A" w:rsidRDefault="00D0760D" w:rsidP="00BA58F3">
            <w:pPr>
              <w:spacing w:line="480" w:lineRule="auto"/>
              <w:rPr>
                <w:rtl/>
              </w:rPr>
            </w:pPr>
          </w:p>
        </w:tc>
        <w:tc>
          <w:tcPr>
            <w:tcW w:w="567" w:type="dxa"/>
          </w:tcPr>
          <w:p w:rsidR="00D0760D" w:rsidRPr="0036695A" w:rsidRDefault="00D0760D" w:rsidP="00BA58F3">
            <w:pPr>
              <w:spacing w:line="480" w:lineRule="auto"/>
              <w:rPr>
                <w:rtl/>
              </w:rPr>
            </w:pPr>
          </w:p>
        </w:tc>
        <w:tc>
          <w:tcPr>
            <w:tcW w:w="2126" w:type="dxa"/>
            <w:tcBorders>
              <w:bottom w:val="single" w:sz="4" w:space="0" w:color="auto"/>
            </w:tcBorders>
          </w:tcPr>
          <w:p w:rsidR="00D0760D" w:rsidRPr="0036695A" w:rsidRDefault="00D0760D" w:rsidP="00BA58F3">
            <w:pPr>
              <w:spacing w:line="480" w:lineRule="auto"/>
              <w:rPr>
                <w:rtl/>
              </w:rPr>
            </w:pPr>
          </w:p>
        </w:tc>
        <w:tc>
          <w:tcPr>
            <w:tcW w:w="630" w:type="dxa"/>
          </w:tcPr>
          <w:p w:rsidR="00D0760D" w:rsidRPr="0036695A" w:rsidRDefault="00D0760D" w:rsidP="00BA58F3">
            <w:pPr>
              <w:spacing w:line="480" w:lineRule="auto"/>
              <w:rPr>
                <w:rtl/>
              </w:rPr>
            </w:pPr>
          </w:p>
        </w:tc>
        <w:tc>
          <w:tcPr>
            <w:tcW w:w="2268" w:type="dxa"/>
            <w:tcBorders>
              <w:bottom w:val="single" w:sz="4" w:space="0" w:color="auto"/>
            </w:tcBorders>
          </w:tcPr>
          <w:p w:rsidR="00D0760D" w:rsidRPr="0036695A" w:rsidRDefault="00D0760D" w:rsidP="00BA58F3">
            <w:pPr>
              <w:spacing w:line="480" w:lineRule="auto"/>
              <w:rPr>
                <w:rtl/>
              </w:rPr>
            </w:pPr>
          </w:p>
        </w:tc>
      </w:tr>
      <w:tr w:rsidR="00D0760D" w:rsidRPr="0036695A" w:rsidTr="00BA58F3">
        <w:trPr>
          <w:jc w:val="center"/>
        </w:trPr>
        <w:tc>
          <w:tcPr>
            <w:tcW w:w="3321" w:type="dxa"/>
            <w:tcBorders>
              <w:top w:val="single" w:sz="4" w:space="0" w:color="auto"/>
            </w:tcBorders>
          </w:tcPr>
          <w:p w:rsidR="00D0760D" w:rsidRPr="0036695A" w:rsidRDefault="00D0760D" w:rsidP="00BA58F3">
            <w:pPr>
              <w:jc w:val="center"/>
              <w:rPr>
                <w:rtl/>
              </w:rPr>
            </w:pPr>
            <w:r w:rsidRPr="0036695A">
              <w:rPr>
                <w:rFonts w:hint="cs"/>
                <w:rtl/>
              </w:rPr>
              <w:t>כתובת</w:t>
            </w:r>
          </w:p>
        </w:tc>
        <w:tc>
          <w:tcPr>
            <w:tcW w:w="567" w:type="dxa"/>
          </w:tcPr>
          <w:p w:rsidR="00D0760D" w:rsidRPr="0036695A" w:rsidRDefault="00D0760D" w:rsidP="00BA58F3">
            <w:pPr>
              <w:jc w:val="center"/>
              <w:rPr>
                <w:rtl/>
              </w:rPr>
            </w:pPr>
          </w:p>
        </w:tc>
        <w:tc>
          <w:tcPr>
            <w:tcW w:w="2126" w:type="dxa"/>
            <w:tcBorders>
              <w:top w:val="single" w:sz="4" w:space="0" w:color="auto"/>
            </w:tcBorders>
          </w:tcPr>
          <w:p w:rsidR="00D0760D" w:rsidRPr="0036695A" w:rsidRDefault="00D0760D" w:rsidP="00BA58F3">
            <w:pPr>
              <w:jc w:val="center"/>
              <w:rPr>
                <w:rtl/>
              </w:rPr>
            </w:pPr>
            <w:r w:rsidRPr="0036695A">
              <w:rPr>
                <w:rFonts w:hint="cs"/>
                <w:rtl/>
              </w:rPr>
              <w:t>פקס</w:t>
            </w:r>
          </w:p>
        </w:tc>
        <w:tc>
          <w:tcPr>
            <w:tcW w:w="630" w:type="dxa"/>
          </w:tcPr>
          <w:p w:rsidR="00D0760D" w:rsidRPr="0036695A" w:rsidRDefault="00D0760D" w:rsidP="00BA58F3">
            <w:pPr>
              <w:jc w:val="center"/>
              <w:rPr>
                <w:rtl/>
              </w:rPr>
            </w:pPr>
          </w:p>
        </w:tc>
        <w:tc>
          <w:tcPr>
            <w:tcW w:w="2268" w:type="dxa"/>
            <w:tcBorders>
              <w:top w:val="single" w:sz="4" w:space="0" w:color="auto"/>
            </w:tcBorders>
          </w:tcPr>
          <w:p w:rsidR="00D0760D" w:rsidRPr="0036695A" w:rsidRDefault="00D0760D" w:rsidP="00BA58F3">
            <w:pPr>
              <w:jc w:val="center"/>
              <w:rPr>
                <w:rtl/>
              </w:rPr>
            </w:pPr>
            <w:r w:rsidRPr="0036695A">
              <w:rPr>
                <w:rFonts w:hint="cs"/>
                <w:rtl/>
              </w:rPr>
              <w:t>מיקוד</w:t>
            </w:r>
          </w:p>
        </w:tc>
      </w:tr>
    </w:tbl>
    <w:p w:rsidR="00D0760D" w:rsidRPr="0036695A" w:rsidRDefault="00D0760D" w:rsidP="00D0760D">
      <w:pPr>
        <w:tabs>
          <w:tab w:val="center" w:pos="4677"/>
          <w:tab w:val="left" w:pos="6124"/>
        </w:tabs>
        <w:spacing w:line="360" w:lineRule="auto"/>
        <w:rPr>
          <w:b/>
          <w:bCs/>
          <w:u w:val="single"/>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Default="00675D8B" w:rsidP="00675D8B">
      <w:pPr>
        <w:rPr>
          <w:rFonts w:ascii="David" w:hAnsi="David" w:cs="David"/>
          <w:sz w:val="24"/>
          <w:szCs w:val="24"/>
          <w:rtl/>
        </w:rPr>
      </w:pPr>
    </w:p>
    <w:p w:rsidR="00675D8B" w:rsidRPr="00675D8B" w:rsidRDefault="00675D8B" w:rsidP="00675D8B">
      <w:pPr>
        <w:ind w:left="7200"/>
        <w:jc w:val="center"/>
        <w:rPr>
          <w:rFonts w:ascii="David" w:hAnsi="David" w:cs="David"/>
          <w:b/>
          <w:bCs/>
          <w:sz w:val="24"/>
          <w:szCs w:val="24"/>
          <w:rtl/>
        </w:rPr>
      </w:pPr>
      <w:r w:rsidRPr="00675D8B">
        <w:rPr>
          <w:rFonts w:ascii="David" w:hAnsi="David" w:cs="David" w:hint="cs"/>
          <w:b/>
          <w:bCs/>
          <w:sz w:val="24"/>
          <w:szCs w:val="24"/>
          <w:rtl/>
        </w:rPr>
        <w:t>בברכה,</w:t>
      </w:r>
    </w:p>
    <w:p w:rsidR="00D0760D" w:rsidRPr="00675D8B" w:rsidRDefault="00675D8B" w:rsidP="00675D8B">
      <w:pPr>
        <w:jc w:val="right"/>
        <w:rPr>
          <w:rFonts w:ascii="David" w:hAnsi="David" w:cs="David"/>
          <w:b/>
          <w:bCs/>
          <w:sz w:val="24"/>
          <w:szCs w:val="24"/>
          <w:rtl/>
        </w:rPr>
      </w:pPr>
      <w:r w:rsidRPr="00675D8B">
        <w:rPr>
          <w:rFonts w:ascii="David" w:hAnsi="David" w:cs="David"/>
          <w:b/>
          <w:bCs/>
          <w:sz w:val="24"/>
          <w:szCs w:val="24"/>
          <w:rtl/>
        </w:rPr>
        <w:t>ועדת מכרזים</w:t>
      </w:r>
    </w:p>
    <w:p w:rsidR="00D0760D" w:rsidRDefault="00D0760D">
      <w:pPr>
        <w:rPr>
          <w:rFonts w:ascii="David" w:hAnsi="David" w:cs="David"/>
          <w:sz w:val="24"/>
          <w:szCs w:val="24"/>
          <w:rtl/>
        </w:rPr>
      </w:pPr>
    </w:p>
    <w:sectPr w:rsidR="00D0760D" w:rsidSect="007F10B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47CD" w:rsidRDefault="00B947CD">
      <w:pPr>
        <w:spacing w:after="0" w:line="240" w:lineRule="auto"/>
      </w:pPr>
      <w:r>
        <w:separator/>
      </w:r>
    </w:p>
  </w:endnote>
  <w:endnote w:type="continuationSeparator" w:id="0">
    <w:p w:rsidR="00B947CD" w:rsidRDefault="00B94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383F" w:rsidRDefault="0055383F" w:rsidP="0055383F">
    <w:pPr>
      <w:pStyle w:val="a8"/>
      <w:jc w:val="right"/>
    </w:pPr>
    <w:r w:rsidRPr="0055383F">
      <w:rPr>
        <w:rtl/>
        <w:lang w:val="he-IL"/>
      </w:rPr>
      <w:t xml:space="preserve">עמוד </w:t>
    </w:r>
    <w:r w:rsidRPr="0055383F">
      <w:rPr>
        <w:b/>
        <w:bCs/>
      </w:rPr>
      <w:fldChar w:fldCharType="begin"/>
    </w:r>
    <w:r w:rsidRPr="0055383F">
      <w:rPr>
        <w:b/>
        <w:bCs/>
      </w:rPr>
      <w:instrText>PAGE  \* Arabic  \* MERGEFORMAT</w:instrText>
    </w:r>
    <w:r w:rsidRPr="0055383F">
      <w:rPr>
        <w:b/>
        <w:bCs/>
      </w:rPr>
      <w:fldChar w:fldCharType="separate"/>
    </w:r>
    <w:r w:rsidR="00C67461" w:rsidRPr="00C67461">
      <w:rPr>
        <w:b/>
        <w:bCs/>
        <w:noProof/>
        <w:lang w:val="he-IL"/>
      </w:rPr>
      <w:t>8</w:t>
    </w:r>
    <w:r w:rsidRPr="0055383F">
      <w:rPr>
        <w:b/>
        <w:bCs/>
      </w:rPr>
      <w:fldChar w:fldCharType="end"/>
    </w:r>
    <w:r w:rsidRPr="0055383F">
      <w:rPr>
        <w:rtl/>
        <w:lang w:val="he-IL"/>
      </w:rPr>
      <w:t xml:space="preserve"> מתוך </w:t>
    </w:r>
    <w:r w:rsidRPr="0055383F">
      <w:rPr>
        <w:b/>
        <w:bCs/>
      </w:rPr>
      <w:fldChar w:fldCharType="begin"/>
    </w:r>
    <w:r w:rsidRPr="0055383F">
      <w:rPr>
        <w:b/>
        <w:bCs/>
      </w:rPr>
      <w:instrText>NUMPAGES  \* Arabic  \* MERGEFORMAT</w:instrText>
    </w:r>
    <w:r w:rsidRPr="0055383F">
      <w:rPr>
        <w:b/>
        <w:bCs/>
      </w:rPr>
      <w:fldChar w:fldCharType="separate"/>
    </w:r>
    <w:r w:rsidR="00C67461" w:rsidRPr="00C67461">
      <w:rPr>
        <w:b/>
        <w:bCs/>
        <w:noProof/>
        <w:lang w:val="he-IL"/>
      </w:rPr>
      <w:t>21</w:t>
    </w:r>
    <w:r w:rsidRPr="0055383F">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47CD" w:rsidRDefault="00B947CD">
      <w:pPr>
        <w:spacing w:after="0" w:line="240" w:lineRule="auto"/>
      </w:pPr>
      <w:r>
        <w:separator/>
      </w:r>
    </w:p>
  </w:footnote>
  <w:footnote w:type="continuationSeparator" w:id="0">
    <w:p w:rsidR="00B947CD" w:rsidRDefault="00B947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383F" w:rsidRPr="0029069A" w:rsidRDefault="0055383F" w:rsidP="00D023FE">
    <w:pPr>
      <w:pStyle w:val="a6"/>
      <w:jc w:val="center"/>
      <w:rPr>
        <w:rFonts w:ascii="David" w:hAnsi="David" w:cs="David"/>
        <w:bCs/>
        <w:sz w:val="24"/>
        <w:szCs w:val="24"/>
        <w:u w:val="single"/>
        <w:rtl/>
      </w:rPr>
    </w:pPr>
    <w:r w:rsidRPr="005410F9">
      <w:rPr>
        <w:rFonts w:ascii="David" w:hAnsi="David" w:cs="David" w:hint="cs"/>
        <w:b/>
        <w:bCs/>
        <w:sz w:val="24"/>
        <w:szCs w:val="24"/>
        <w:rtl/>
      </w:rPr>
      <w:t xml:space="preserve">מענה לשאלות הבהרה </w:t>
    </w:r>
    <w:r w:rsidRPr="005410F9">
      <w:rPr>
        <w:rFonts w:ascii="David" w:hAnsi="David" w:cs="David"/>
        <w:b/>
        <w:bCs/>
        <w:sz w:val="24"/>
        <w:szCs w:val="24"/>
        <w:rtl/>
      </w:rPr>
      <w:t xml:space="preserve">מכרז פומבי מס' </w:t>
    </w:r>
    <w:r>
      <w:rPr>
        <w:rFonts w:ascii="David" w:hAnsi="David" w:cs="David" w:hint="cs"/>
        <w:b/>
        <w:bCs/>
        <w:sz w:val="24"/>
        <w:szCs w:val="24"/>
        <w:rtl/>
      </w:rPr>
      <w:t>9</w:t>
    </w:r>
    <w:r w:rsidRPr="005410F9">
      <w:rPr>
        <w:rFonts w:ascii="David" w:hAnsi="David" w:cs="David"/>
        <w:b/>
        <w:bCs/>
        <w:sz w:val="24"/>
        <w:szCs w:val="24"/>
        <w:rtl/>
      </w:rPr>
      <w:t>/</w:t>
    </w:r>
    <w:r>
      <w:rPr>
        <w:rFonts w:ascii="David" w:hAnsi="David" w:cs="David" w:hint="cs"/>
        <w:b/>
        <w:bCs/>
        <w:sz w:val="24"/>
        <w:szCs w:val="24"/>
        <w:rtl/>
      </w:rPr>
      <w:t>2021</w:t>
    </w:r>
    <w:r w:rsidRPr="005410F9">
      <w:rPr>
        <w:rFonts w:ascii="David" w:hAnsi="David" w:cs="David" w:hint="cs"/>
        <w:b/>
        <w:bCs/>
        <w:sz w:val="24"/>
        <w:szCs w:val="24"/>
        <w:rtl/>
      </w:rPr>
      <w:t xml:space="preserve"> - </w:t>
    </w:r>
    <w:r w:rsidRPr="00D023FE">
      <w:rPr>
        <w:rFonts w:ascii="David" w:hAnsi="David" w:cs="David" w:hint="cs"/>
        <w:b/>
        <w:bCs/>
        <w:sz w:val="24"/>
        <w:szCs w:val="24"/>
        <w:u w:val="single"/>
        <w:rtl/>
      </w:rPr>
      <w:t>מתן שירותי ניהול ותפעול מרכז קלט (ניתוח ועיבוד נתונים) עבור הרשות לאיסור הלבנת הון ומימון טרור במשרד המשפטים</w:t>
    </w:r>
  </w:p>
  <w:p w:rsidR="0055383F" w:rsidRPr="00AF33D8" w:rsidRDefault="0055383F" w:rsidP="00AF33D8">
    <w:pPr>
      <w:pStyle w:val="a6"/>
      <w:spacing w:line="360" w:lineRule="auto"/>
      <w:jc w:val="center"/>
      <w:rPr>
        <w:rFonts w:ascii="David" w:hAnsi="David" w:cs="David"/>
        <w:bCs/>
        <w:sz w:val="24"/>
        <w:szCs w:val="24"/>
        <w:u w:val="single"/>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94662"/>
    <w:multiLevelType w:val="hybridMultilevel"/>
    <w:tmpl w:val="E17CFE1A"/>
    <w:lvl w:ilvl="0" w:tplc="640A43E8">
      <w:start w:val="1"/>
      <w:numFmt w:val="decimal"/>
      <w:lvlText w:val="%1."/>
      <w:lvlJc w:val="left"/>
      <w:pPr>
        <w:tabs>
          <w:tab w:val="num" w:pos="360"/>
        </w:tabs>
        <w:ind w:left="360" w:right="1226" w:hanging="360"/>
      </w:pPr>
      <w:rPr>
        <w:rFonts w:hint="cs"/>
      </w:rPr>
    </w:lvl>
    <w:lvl w:ilvl="1" w:tplc="8240676E">
      <w:start w:val="1"/>
      <w:numFmt w:val="lowerLetter"/>
      <w:lvlText w:val="%2."/>
      <w:lvlJc w:val="left"/>
      <w:pPr>
        <w:tabs>
          <w:tab w:val="num" w:pos="574"/>
        </w:tabs>
        <w:ind w:left="574" w:hanging="360"/>
      </w:pPr>
    </w:lvl>
    <w:lvl w:ilvl="2" w:tplc="4190A10C" w:tentative="1">
      <w:start w:val="1"/>
      <w:numFmt w:val="lowerRoman"/>
      <w:lvlText w:val="%3."/>
      <w:lvlJc w:val="right"/>
      <w:pPr>
        <w:tabs>
          <w:tab w:val="num" w:pos="1294"/>
        </w:tabs>
        <w:ind w:left="1294" w:hanging="180"/>
      </w:pPr>
    </w:lvl>
    <w:lvl w:ilvl="3" w:tplc="E6587130" w:tentative="1">
      <w:start w:val="1"/>
      <w:numFmt w:val="decimal"/>
      <w:lvlText w:val="%4."/>
      <w:lvlJc w:val="left"/>
      <w:pPr>
        <w:tabs>
          <w:tab w:val="num" w:pos="2014"/>
        </w:tabs>
        <w:ind w:left="2014" w:hanging="360"/>
      </w:pPr>
    </w:lvl>
    <w:lvl w:ilvl="4" w:tplc="B136F57C" w:tentative="1">
      <w:start w:val="1"/>
      <w:numFmt w:val="lowerLetter"/>
      <w:lvlText w:val="%5."/>
      <w:lvlJc w:val="left"/>
      <w:pPr>
        <w:tabs>
          <w:tab w:val="num" w:pos="2734"/>
        </w:tabs>
        <w:ind w:left="2734" w:hanging="360"/>
      </w:pPr>
    </w:lvl>
    <w:lvl w:ilvl="5" w:tplc="51BC1214" w:tentative="1">
      <w:start w:val="1"/>
      <w:numFmt w:val="lowerRoman"/>
      <w:lvlText w:val="%6."/>
      <w:lvlJc w:val="right"/>
      <w:pPr>
        <w:tabs>
          <w:tab w:val="num" w:pos="3454"/>
        </w:tabs>
        <w:ind w:left="3454" w:hanging="180"/>
      </w:pPr>
    </w:lvl>
    <w:lvl w:ilvl="6" w:tplc="D7DA57BE" w:tentative="1">
      <w:start w:val="1"/>
      <w:numFmt w:val="decimal"/>
      <w:lvlText w:val="%7."/>
      <w:lvlJc w:val="left"/>
      <w:pPr>
        <w:tabs>
          <w:tab w:val="num" w:pos="4174"/>
        </w:tabs>
        <w:ind w:left="4174" w:hanging="360"/>
      </w:pPr>
    </w:lvl>
    <w:lvl w:ilvl="7" w:tplc="69AED806" w:tentative="1">
      <w:start w:val="1"/>
      <w:numFmt w:val="lowerLetter"/>
      <w:lvlText w:val="%8."/>
      <w:lvlJc w:val="left"/>
      <w:pPr>
        <w:tabs>
          <w:tab w:val="num" w:pos="4894"/>
        </w:tabs>
        <w:ind w:left="4894" w:hanging="360"/>
      </w:pPr>
    </w:lvl>
    <w:lvl w:ilvl="8" w:tplc="15E8CBA6" w:tentative="1">
      <w:start w:val="1"/>
      <w:numFmt w:val="lowerRoman"/>
      <w:lvlText w:val="%9."/>
      <w:lvlJc w:val="right"/>
      <w:pPr>
        <w:tabs>
          <w:tab w:val="num" w:pos="5614"/>
        </w:tabs>
        <w:ind w:left="5614" w:hanging="180"/>
      </w:pPr>
    </w:lvl>
  </w:abstractNum>
  <w:abstractNum w:abstractNumId="1" w15:restartNumberingAfterBreak="0">
    <w:nsid w:val="13B11577"/>
    <w:multiLevelType w:val="hybridMultilevel"/>
    <w:tmpl w:val="48289450"/>
    <w:lvl w:ilvl="0" w:tplc="DFE2922E">
      <w:start w:val="1"/>
      <w:numFmt w:val="bullet"/>
      <w:lvlText w:val=""/>
      <w:lvlJc w:val="left"/>
      <w:pPr>
        <w:tabs>
          <w:tab w:val="num" w:pos="540"/>
        </w:tabs>
        <w:ind w:left="540" w:hanging="360"/>
      </w:pPr>
      <w:rPr>
        <w:rFonts w:ascii="Wingdings" w:hAnsi="Wingdings" w:hint="default"/>
      </w:rPr>
    </w:lvl>
    <w:lvl w:ilvl="1" w:tplc="611E2AB0" w:tentative="1">
      <w:start w:val="1"/>
      <w:numFmt w:val="bullet"/>
      <w:lvlText w:val="o"/>
      <w:lvlJc w:val="left"/>
      <w:pPr>
        <w:tabs>
          <w:tab w:val="num" w:pos="1260"/>
        </w:tabs>
        <w:ind w:left="1260" w:hanging="360"/>
      </w:pPr>
      <w:rPr>
        <w:rFonts w:ascii="Courier New" w:hAnsi="Courier New" w:hint="default"/>
      </w:rPr>
    </w:lvl>
    <w:lvl w:ilvl="2" w:tplc="1B888500" w:tentative="1">
      <w:start w:val="1"/>
      <w:numFmt w:val="bullet"/>
      <w:lvlText w:val=""/>
      <w:lvlJc w:val="left"/>
      <w:pPr>
        <w:tabs>
          <w:tab w:val="num" w:pos="1980"/>
        </w:tabs>
        <w:ind w:left="1980" w:hanging="360"/>
      </w:pPr>
      <w:rPr>
        <w:rFonts w:ascii="Wingdings" w:hAnsi="Wingdings" w:hint="default"/>
      </w:rPr>
    </w:lvl>
    <w:lvl w:ilvl="3" w:tplc="EB14152E" w:tentative="1">
      <w:start w:val="1"/>
      <w:numFmt w:val="bullet"/>
      <w:lvlText w:val=""/>
      <w:lvlJc w:val="left"/>
      <w:pPr>
        <w:tabs>
          <w:tab w:val="num" w:pos="2700"/>
        </w:tabs>
        <w:ind w:left="2700" w:hanging="360"/>
      </w:pPr>
      <w:rPr>
        <w:rFonts w:ascii="Symbol" w:hAnsi="Symbol" w:hint="default"/>
      </w:rPr>
    </w:lvl>
    <w:lvl w:ilvl="4" w:tplc="C78C0342" w:tentative="1">
      <w:start w:val="1"/>
      <w:numFmt w:val="bullet"/>
      <w:lvlText w:val="o"/>
      <w:lvlJc w:val="left"/>
      <w:pPr>
        <w:tabs>
          <w:tab w:val="num" w:pos="3420"/>
        </w:tabs>
        <w:ind w:left="3420" w:hanging="360"/>
      </w:pPr>
      <w:rPr>
        <w:rFonts w:ascii="Courier New" w:hAnsi="Courier New" w:hint="default"/>
      </w:rPr>
    </w:lvl>
    <w:lvl w:ilvl="5" w:tplc="60F88336" w:tentative="1">
      <w:start w:val="1"/>
      <w:numFmt w:val="bullet"/>
      <w:lvlText w:val=""/>
      <w:lvlJc w:val="left"/>
      <w:pPr>
        <w:tabs>
          <w:tab w:val="num" w:pos="4140"/>
        </w:tabs>
        <w:ind w:left="4140" w:hanging="360"/>
      </w:pPr>
      <w:rPr>
        <w:rFonts w:ascii="Wingdings" w:hAnsi="Wingdings" w:hint="default"/>
      </w:rPr>
    </w:lvl>
    <w:lvl w:ilvl="6" w:tplc="31BE8C68" w:tentative="1">
      <w:start w:val="1"/>
      <w:numFmt w:val="bullet"/>
      <w:lvlText w:val=""/>
      <w:lvlJc w:val="left"/>
      <w:pPr>
        <w:tabs>
          <w:tab w:val="num" w:pos="4860"/>
        </w:tabs>
        <w:ind w:left="4860" w:hanging="360"/>
      </w:pPr>
      <w:rPr>
        <w:rFonts w:ascii="Symbol" w:hAnsi="Symbol" w:hint="default"/>
      </w:rPr>
    </w:lvl>
    <w:lvl w:ilvl="7" w:tplc="F266BC90" w:tentative="1">
      <w:start w:val="1"/>
      <w:numFmt w:val="bullet"/>
      <w:lvlText w:val="o"/>
      <w:lvlJc w:val="left"/>
      <w:pPr>
        <w:tabs>
          <w:tab w:val="num" w:pos="5580"/>
        </w:tabs>
        <w:ind w:left="5580" w:hanging="360"/>
      </w:pPr>
      <w:rPr>
        <w:rFonts w:ascii="Courier New" w:hAnsi="Courier New" w:hint="default"/>
      </w:rPr>
    </w:lvl>
    <w:lvl w:ilvl="8" w:tplc="8520B440" w:tentative="1">
      <w:start w:val="1"/>
      <w:numFmt w:val="bullet"/>
      <w:lvlText w:val=""/>
      <w:lvlJc w:val="left"/>
      <w:pPr>
        <w:tabs>
          <w:tab w:val="num" w:pos="6300"/>
        </w:tabs>
        <w:ind w:left="6300" w:hanging="360"/>
      </w:pPr>
      <w:rPr>
        <w:rFonts w:ascii="Wingdings" w:hAnsi="Wingdings" w:hint="default"/>
      </w:rPr>
    </w:lvl>
  </w:abstractNum>
  <w:abstractNum w:abstractNumId="2" w15:restartNumberingAfterBreak="0">
    <w:nsid w:val="15406BF6"/>
    <w:multiLevelType w:val="multilevel"/>
    <w:tmpl w:val="A8648B38"/>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65F0C02"/>
    <w:multiLevelType w:val="hybridMultilevel"/>
    <w:tmpl w:val="D3BA34DE"/>
    <w:lvl w:ilvl="0" w:tplc="D5FEEFDE">
      <w:start w:val="1"/>
      <w:numFmt w:val="decimal"/>
      <w:lvlText w:val="%1."/>
      <w:lvlJc w:val="left"/>
      <w:pPr>
        <w:ind w:left="720" w:hanging="360"/>
      </w:pPr>
    </w:lvl>
    <w:lvl w:ilvl="1" w:tplc="A71EDA24" w:tentative="1">
      <w:start w:val="1"/>
      <w:numFmt w:val="lowerLetter"/>
      <w:lvlText w:val="%2."/>
      <w:lvlJc w:val="left"/>
      <w:pPr>
        <w:ind w:left="1440" w:hanging="360"/>
      </w:pPr>
    </w:lvl>
    <w:lvl w:ilvl="2" w:tplc="29A05452" w:tentative="1">
      <w:start w:val="1"/>
      <w:numFmt w:val="lowerRoman"/>
      <w:lvlText w:val="%3."/>
      <w:lvlJc w:val="right"/>
      <w:pPr>
        <w:ind w:left="2160" w:hanging="180"/>
      </w:pPr>
    </w:lvl>
    <w:lvl w:ilvl="3" w:tplc="33300E0C" w:tentative="1">
      <w:start w:val="1"/>
      <w:numFmt w:val="decimal"/>
      <w:lvlText w:val="%4."/>
      <w:lvlJc w:val="left"/>
      <w:pPr>
        <w:ind w:left="2880" w:hanging="360"/>
      </w:pPr>
    </w:lvl>
    <w:lvl w:ilvl="4" w:tplc="3392DC92" w:tentative="1">
      <w:start w:val="1"/>
      <w:numFmt w:val="lowerLetter"/>
      <w:lvlText w:val="%5."/>
      <w:lvlJc w:val="left"/>
      <w:pPr>
        <w:ind w:left="3600" w:hanging="360"/>
      </w:pPr>
    </w:lvl>
    <w:lvl w:ilvl="5" w:tplc="6CFA4CEA" w:tentative="1">
      <w:start w:val="1"/>
      <w:numFmt w:val="lowerRoman"/>
      <w:lvlText w:val="%6."/>
      <w:lvlJc w:val="right"/>
      <w:pPr>
        <w:ind w:left="4320" w:hanging="180"/>
      </w:pPr>
    </w:lvl>
    <w:lvl w:ilvl="6" w:tplc="0422041C" w:tentative="1">
      <w:start w:val="1"/>
      <w:numFmt w:val="decimal"/>
      <w:lvlText w:val="%7."/>
      <w:lvlJc w:val="left"/>
      <w:pPr>
        <w:ind w:left="5040" w:hanging="360"/>
      </w:pPr>
    </w:lvl>
    <w:lvl w:ilvl="7" w:tplc="275AFD30" w:tentative="1">
      <w:start w:val="1"/>
      <w:numFmt w:val="lowerLetter"/>
      <w:lvlText w:val="%8."/>
      <w:lvlJc w:val="left"/>
      <w:pPr>
        <w:ind w:left="5760" w:hanging="360"/>
      </w:pPr>
    </w:lvl>
    <w:lvl w:ilvl="8" w:tplc="C7F20424" w:tentative="1">
      <w:start w:val="1"/>
      <w:numFmt w:val="lowerRoman"/>
      <w:lvlText w:val="%9."/>
      <w:lvlJc w:val="right"/>
      <w:pPr>
        <w:ind w:left="6480" w:hanging="180"/>
      </w:pPr>
    </w:lvl>
  </w:abstractNum>
  <w:abstractNum w:abstractNumId="4"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 w15:restartNumberingAfterBreak="0">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5F743717"/>
    <w:multiLevelType w:val="multilevel"/>
    <w:tmpl w:val="A96AB9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15:restartNumberingAfterBreak="0">
    <w:nsid w:val="6CAC5D64"/>
    <w:multiLevelType w:val="hybridMultilevel"/>
    <w:tmpl w:val="F3BC3C5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2E3FDE"/>
    <w:multiLevelType w:val="multilevel"/>
    <w:tmpl w:val="9D7ABCBA"/>
    <w:lvl w:ilvl="0">
      <w:start w:val="1"/>
      <w:numFmt w:val="decimal"/>
      <w:lvlText w:val="%1."/>
      <w:lvlJc w:val="left"/>
      <w:pPr>
        <w:ind w:left="720" w:hanging="360"/>
      </w:pPr>
      <w:rPr>
        <w:u w:val="single"/>
      </w:rPr>
    </w:lvl>
    <w:lvl w:ilvl="1">
      <w:start w:val="2"/>
      <w:numFmt w:val="decimal"/>
      <w:isLgl/>
      <w:lvlText w:val="%1.%2."/>
      <w:lvlJc w:val="left"/>
      <w:pPr>
        <w:ind w:left="1080" w:hanging="360"/>
      </w:pPr>
      <w:rPr>
        <w:sz w:val="22"/>
        <w:szCs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num w:numId="1">
    <w:abstractNumId w:val="3"/>
  </w:num>
  <w:num w:numId="2">
    <w:abstractNumId w:val="0"/>
  </w:num>
  <w:num w:numId="3">
    <w:abstractNumId w:val="4"/>
  </w:num>
  <w:num w:numId="4">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1"/>
  </w:num>
  <w:num w:numId="7">
    <w:abstractNumId w:val="5"/>
  </w:num>
  <w:num w:numId="8">
    <w:abstractNumId w:val="2"/>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065DAE"/>
    <w:rsid w:val="000720B8"/>
    <w:rsid w:val="00076B98"/>
    <w:rsid w:val="000C28D3"/>
    <w:rsid w:val="000F032A"/>
    <w:rsid w:val="000F1B63"/>
    <w:rsid w:val="0010501F"/>
    <w:rsid w:val="00125C94"/>
    <w:rsid w:val="00154D83"/>
    <w:rsid w:val="00170E8E"/>
    <w:rsid w:val="00176E41"/>
    <w:rsid w:val="001A16FC"/>
    <w:rsid w:val="001B6432"/>
    <w:rsid w:val="001E20F8"/>
    <w:rsid w:val="001F1A4D"/>
    <w:rsid w:val="001F3E8A"/>
    <w:rsid w:val="0021297A"/>
    <w:rsid w:val="00215C89"/>
    <w:rsid w:val="00217EEB"/>
    <w:rsid w:val="00224928"/>
    <w:rsid w:val="00235856"/>
    <w:rsid w:val="002628F4"/>
    <w:rsid w:val="002646A4"/>
    <w:rsid w:val="0026767D"/>
    <w:rsid w:val="00272F7D"/>
    <w:rsid w:val="002732CD"/>
    <w:rsid w:val="00282BA7"/>
    <w:rsid w:val="0029069A"/>
    <w:rsid w:val="002B5DCC"/>
    <w:rsid w:val="002B62D1"/>
    <w:rsid w:val="002F2C45"/>
    <w:rsid w:val="002F6F4C"/>
    <w:rsid w:val="0032635D"/>
    <w:rsid w:val="00345E66"/>
    <w:rsid w:val="0035166A"/>
    <w:rsid w:val="00390C25"/>
    <w:rsid w:val="003A1F13"/>
    <w:rsid w:val="003F7363"/>
    <w:rsid w:val="00402BDB"/>
    <w:rsid w:val="004041EA"/>
    <w:rsid w:val="00406CB8"/>
    <w:rsid w:val="00407BB0"/>
    <w:rsid w:val="00427383"/>
    <w:rsid w:val="004A3136"/>
    <w:rsid w:val="004C3519"/>
    <w:rsid w:val="004D673C"/>
    <w:rsid w:val="004E52F4"/>
    <w:rsid w:val="00502541"/>
    <w:rsid w:val="00537475"/>
    <w:rsid w:val="00537646"/>
    <w:rsid w:val="005410F9"/>
    <w:rsid w:val="0055383F"/>
    <w:rsid w:val="00555944"/>
    <w:rsid w:val="00555954"/>
    <w:rsid w:val="005B4456"/>
    <w:rsid w:val="005D07C9"/>
    <w:rsid w:val="005D0BBF"/>
    <w:rsid w:val="005D7FD6"/>
    <w:rsid w:val="00605B3B"/>
    <w:rsid w:val="00646CAD"/>
    <w:rsid w:val="00653DD7"/>
    <w:rsid w:val="0065567B"/>
    <w:rsid w:val="006654B0"/>
    <w:rsid w:val="00671639"/>
    <w:rsid w:val="00675D8B"/>
    <w:rsid w:val="006850C6"/>
    <w:rsid w:val="006853C7"/>
    <w:rsid w:val="006B037B"/>
    <w:rsid w:val="006D4640"/>
    <w:rsid w:val="006D5004"/>
    <w:rsid w:val="006E5672"/>
    <w:rsid w:val="006E60F1"/>
    <w:rsid w:val="006F0A9B"/>
    <w:rsid w:val="006F75B3"/>
    <w:rsid w:val="00721ADC"/>
    <w:rsid w:val="00722D6B"/>
    <w:rsid w:val="00743115"/>
    <w:rsid w:val="00793B3E"/>
    <w:rsid w:val="007B6091"/>
    <w:rsid w:val="007E7577"/>
    <w:rsid w:val="007F10B5"/>
    <w:rsid w:val="00834EC2"/>
    <w:rsid w:val="008C0393"/>
    <w:rsid w:val="00913722"/>
    <w:rsid w:val="00924EC4"/>
    <w:rsid w:val="00996D10"/>
    <w:rsid w:val="009A08C3"/>
    <w:rsid w:val="009A47E2"/>
    <w:rsid w:val="009B09E7"/>
    <w:rsid w:val="009B28B5"/>
    <w:rsid w:val="009B2E12"/>
    <w:rsid w:val="00A02037"/>
    <w:rsid w:val="00A10307"/>
    <w:rsid w:val="00A34CAD"/>
    <w:rsid w:val="00A35AB6"/>
    <w:rsid w:val="00A614B8"/>
    <w:rsid w:val="00A7189C"/>
    <w:rsid w:val="00A744F9"/>
    <w:rsid w:val="00AA71EA"/>
    <w:rsid w:val="00AD47AF"/>
    <w:rsid w:val="00AE48A2"/>
    <w:rsid w:val="00AF33D8"/>
    <w:rsid w:val="00AF362C"/>
    <w:rsid w:val="00AF38BD"/>
    <w:rsid w:val="00B00AFB"/>
    <w:rsid w:val="00B01943"/>
    <w:rsid w:val="00B25B5C"/>
    <w:rsid w:val="00B30A84"/>
    <w:rsid w:val="00B37BAB"/>
    <w:rsid w:val="00B37D55"/>
    <w:rsid w:val="00B42067"/>
    <w:rsid w:val="00B5019E"/>
    <w:rsid w:val="00B52937"/>
    <w:rsid w:val="00B947CD"/>
    <w:rsid w:val="00BA58F3"/>
    <w:rsid w:val="00BD1807"/>
    <w:rsid w:val="00BE5113"/>
    <w:rsid w:val="00BE7E90"/>
    <w:rsid w:val="00BF6B48"/>
    <w:rsid w:val="00C234F1"/>
    <w:rsid w:val="00C55DEB"/>
    <w:rsid w:val="00C5641B"/>
    <w:rsid w:val="00C632D4"/>
    <w:rsid w:val="00C67461"/>
    <w:rsid w:val="00C72B90"/>
    <w:rsid w:val="00C907FF"/>
    <w:rsid w:val="00CB10B6"/>
    <w:rsid w:val="00CC5543"/>
    <w:rsid w:val="00CF507C"/>
    <w:rsid w:val="00CF574F"/>
    <w:rsid w:val="00D023FE"/>
    <w:rsid w:val="00D0760D"/>
    <w:rsid w:val="00D11893"/>
    <w:rsid w:val="00D256E1"/>
    <w:rsid w:val="00D41AF3"/>
    <w:rsid w:val="00D56084"/>
    <w:rsid w:val="00D91515"/>
    <w:rsid w:val="00D97351"/>
    <w:rsid w:val="00DA0B6F"/>
    <w:rsid w:val="00DA1FDA"/>
    <w:rsid w:val="00DA3832"/>
    <w:rsid w:val="00DB1294"/>
    <w:rsid w:val="00DB3150"/>
    <w:rsid w:val="00DB46E0"/>
    <w:rsid w:val="00DD77BF"/>
    <w:rsid w:val="00E0145A"/>
    <w:rsid w:val="00E20623"/>
    <w:rsid w:val="00E22B71"/>
    <w:rsid w:val="00E23F11"/>
    <w:rsid w:val="00E34919"/>
    <w:rsid w:val="00E66364"/>
    <w:rsid w:val="00E80AE9"/>
    <w:rsid w:val="00E85801"/>
    <w:rsid w:val="00EA0BA0"/>
    <w:rsid w:val="00EA455A"/>
    <w:rsid w:val="00EB5BDC"/>
    <w:rsid w:val="00F07146"/>
    <w:rsid w:val="00F12BAA"/>
    <w:rsid w:val="00F16970"/>
    <w:rsid w:val="00F27D78"/>
    <w:rsid w:val="00F321FF"/>
    <w:rsid w:val="00F41223"/>
    <w:rsid w:val="00F43D60"/>
    <w:rsid w:val="00F54F79"/>
    <w:rsid w:val="00F62BFE"/>
    <w:rsid w:val="00FA0071"/>
    <w:rsid w:val="00FA24FF"/>
    <w:rsid w:val="00FB0E42"/>
    <w:rsid w:val="00FE22CD"/>
    <w:rsid w:val="00FF67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F0A9B"/>
    <w:pPr>
      <w:bidi/>
      <w:spacing w:after="200" w:line="276" w:lineRule="auto"/>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iPriority w:val="99"/>
    <w:unhideWhenUsed/>
    <w:rsid w:val="00AF33D8"/>
    <w:pPr>
      <w:tabs>
        <w:tab w:val="center" w:pos="4153"/>
        <w:tab w:val="right" w:pos="8306"/>
      </w:tabs>
      <w:spacing w:after="0" w:line="240" w:lineRule="auto"/>
    </w:pPr>
  </w:style>
  <w:style w:type="character" w:customStyle="1" w:styleId="a9">
    <w:name w:val="כותרת תחתונה תו"/>
    <w:basedOn w:val="a1"/>
    <w:link w:val="a8"/>
    <w:uiPriority w:val="99"/>
    <w:rsid w:val="00AF33D8"/>
  </w:style>
  <w:style w:type="paragraph" w:styleId="aa">
    <w:name w:val="Balloon Text"/>
    <w:basedOn w:val="a0"/>
    <w:link w:val="ab"/>
    <w:uiPriority w:val="99"/>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unhideWhenUsed/>
    <w:rsid w:val="00BD1807"/>
    <w:pPr>
      <w:spacing w:line="240" w:lineRule="auto"/>
    </w:pPr>
    <w:rPr>
      <w:sz w:val="20"/>
      <w:szCs w:val="20"/>
    </w:rPr>
  </w:style>
  <w:style w:type="character" w:customStyle="1" w:styleId="ae">
    <w:name w:val="טקסט הערה תו"/>
    <w:basedOn w:val="a1"/>
    <w:link w:val="ad"/>
    <w:uiPriority w:val="99"/>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styleId="Hyperlink">
    <w:name w:val="Hyperlink"/>
    <w:uiPriority w:val="99"/>
    <w:rsid w:val="00DB1294"/>
    <w:rPr>
      <w:color w:val="0000FF"/>
      <w:u w:val="single"/>
    </w:rPr>
  </w:style>
  <w:style w:type="paragraph" w:customStyle="1" w:styleId="a">
    <w:name w:val="כותרת סעיף"/>
    <w:basedOn w:val="a0"/>
    <w:rsid w:val="00DB1294"/>
    <w:pPr>
      <w:numPr>
        <w:numId w:val="5"/>
      </w:numPr>
      <w:spacing w:before="240" w:after="0" w:line="360" w:lineRule="auto"/>
      <w:jc w:val="both"/>
    </w:pPr>
    <w:rPr>
      <w:rFonts w:ascii="Arial" w:eastAsia="Times New Roman" w:hAnsi="Arial" w:cs="Arial"/>
      <w:b/>
      <w:bCs/>
      <w:color w:val="1B3461"/>
    </w:rPr>
  </w:style>
  <w:style w:type="paragraph" w:customStyle="1" w:styleId="1">
    <w:name w:val="מספור1"/>
    <w:basedOn w:val="a0"/>
    <w:next w:val="a0"/>
    <w:link w:val="10"/>
    <w:autoRedefine/>
    <w:rsid w:val="007F10B5"/>
    <w:pPr>
      <w:numPr>
        <w:numId w:val="8"/>
      </w:numPr>
      <w:spacing w:before="120" w:after="60" w:line="360" w:lineRule="auto"/>
      <w:jc w:val="both"/>
    </w:pPr>
    <w:rPr>
      <w:rFonts w:ascii="Times New Roman" w:eastAsia="Calibri" w:hAnsi="Times New Roman" w:cs="David"/>
      <w:color w:val="000000"/>
      <w:sz w:val="20"/>
      <w:szCs w:val="24"/>
    </w:rPr>
  </w:style>
  <w:style w:type="character" w:customStyle="1" w:styleId="10">
    <w:name w:val="מספור1 תו"/>
    <w:link w:val="1"/>
    <w:locked/>
    <w:rsid w:val="007F10B5"/>
    <w:rPr>
      <w:rFonts w:ascii="Times New Roman" w:eastAsia="Calibri" w:hAnsi="Times New Roman" w:cs="David"/>
      <w:color w:val="000000"/>
      <w:sz w:val="20"/>
      <w:szCs w:val="24"/>
    </w:rPr>
  </w:style>
  <w:style w:type="character" w:customStyle="1" w:styleId="a5">
    <w:name w:val="פיסקת רשימה תו"/>
    <w:aliases w:val="LP1 תו,פיסקת bullets תו"/>
    <w:link w:val="a4"/>
    <w:uiPriority w:val="34"/>
    <w:rsid w:val="00D076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5972805">
      <w:bodyDiv w:val="1"/>
      <w:marLeft w:val="0"/>
      <w:marRight w:val="0"/>
      <w:marTop w:val="0"/>
      <w:marBottom w:val="0"/>
      <w:divBdr>
        <w:top w:val="none" w:sz="0" w:space="0" w:color="auto"/>
        <w:left w:val="none" w:sz="0" w:space="0" w:color="auto"/>
        <w:bottom w:val="none" w:sz="0" w:space="0" w:color="auto"/>
        <w:right w:val="none" w:sz="0" w:space="0" w:color="auto"/>
      </w:divBdr>
    </w:div>
    <w:div w:id="1271162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435C2CA0-900E-4B93-AE6E-DD51A5275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3532</Words>
  <Characters>17660</Characters>
  <Application>Microsoft Office Word</Application>
  <DocSecurity>0</DocSecurity>
  <Lines>147</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Sharona Ben Shitrit</dc:creator>
  <cp:lastModifiedBy>Merav Asraf (Rashi)</cp:lastModifiedBy>
  <cp:revision>2</cp:revision>
  <dcterms:created xsi:type="dcterms:W3CDTF">2021-05-13T18:51:00Z</dcterms:created>
  <dcterms:modified xsi:type="dcterms:W3CDTF">2021-05-13T18:51:00Z</dcterms:modified>
</cp:coreProperties>
</file>